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4FA" w:rsidRDefault="00BB64FA" w:rsidP="00624CBC">
      <w:pPr>
        <w:pStyle w:val="Standard"/>
        <w:jc w:val="center"/>
        <w:rPr>
          <w:rStyle w:val="10"/>
          <w:b/>
          <w:sz w:val="24"/>
          <w:szCs w:val="24"/>
        </w:rPr>
      </w:pPr>
    </w:p>
    <w:p w:rsidR="00624CBC" w:rsidRPr="00B00E30" w:rsidRDefault="00624CBC" w:rsidP="00624CBC">
      <w:pPr>
        <w:pStyle w:val="Standard"/>
        <w:jc w:val="center"/>
      </w:pPr>
      <w:r>
        <w:rPr>
          <w:rStyle w:val="10"/>
          <w:b/>
          <w:sz w:val="24"/>
          <w:szCs w:val="24"/>
        </w:rPr>
        <w:t xml:space="preserve">ДОГОВОР ПОСТАВКИ </w:t>
      </w:r>
      <w:r w:rsidRPr="00D409AE">
        <w:rPr>
          <w:rStyle w:val="10"/>
          <w:b/>
          <w:sz w:val="24"/>
          <w:szCs w:val="24"/>
        </w:rPr>
        <w:t xml:space="preserve">№ </w:t>
      </w:r>
      <w:r w:rsidR="004807DB" w:rsidRPr="004807DB">
        <w:rPr>
          <w:rStyle w:val="10"/>
          <w:b/>
          <w:sz w:val="24"/>
          <w:szCs w:val="24"/>
        </w:rPr>
        <w:t>__________________</w:t>
      </w:r>
      <w:r w:rsidR="001838FB">
        <w:rPr>
          <w:rStyle w:val="10"/>
          <w:b/>
          <w:sz w:val="24"/>
          <w:szCs w:val="24"/>
        </w:rPr>
        <w:t xml:space="preserve"> </w:t>
      </w:r>
    </w:p>
    <w:p w:rsidR="00624CBC" w:rsidRDefault="00624CBC" w:rsidP="00624CBC">
      <w:pPr>
        <w:pStyle w:val="Standard"/>
        <w:jc w:val="both"/>
        <w:rPr>
          <w:sz w:val="24"/>
          <w:szCs w:val="24"/>
        </w:rPr>
      </w:pPr>
    </w:p>
    <w:p w:rsidR="00624CBC" w:rsidRDefault="00624CBC" w:rsidP="00624CBC">
      <w:pPr>
        <w:pStyle w:val="Standard"/>
      </w:pPr>
      <w:r>
        <w:rPr>
          <w:rStyle w:val="10"/>
          <w:sz w:val="24"/>
          <w:szCs w:val="24"/>
        </w:rPr>
        <w:t xml:space="preserve">г.  </w:t>
      </w:r>
      <w:r w:rsidR="00C20A3B">
        <w:rPr>
          <w:rStyle w:val="10"/>
          <w:sz w:val="24"/>
          <w:szCs w:val="24"/>
        </w:rPr>
        <w:t>Рязань</w:t>
      </w:r>
      <w:r>
        <w:rPr>
          <w:rStyle w:val="10"/>
          <w:sz w:val="24"/>
          <w:szCs w:val="24"/>
        </w:rPr>
        <w:tab/>
      </w:r>
      <w:r>
        <w:rPr>
          <w:rStyle w:val="10"/>
          <w:sz w:val="24"/>
          <w:szCs w:val="24"/>
        </w:rPr>
        <w:tab/>
      </w:r>
      <w:r>
        <w:rPr>
          <w:rStyle w:val="10"/>
          <w:sz w:val="24"/>
          <w:szCs w:val="24"/>
        </w:rPr>
        <w:tab/>
      </w:r>
      <w:r>
        <w:rPr>
          <w:rStyle w:val="10"/>
          <w:sz w:val="24"/>
          <w:szCs w:val="24"/>
        </w:rPr>
        <w:tab/>
      </w:r>
      <w:r>
        <w:rPr>
          <w:rStyle w:val="10"/>
          <w:sz w:val="24"/>
          <w:szCs w:val="24"/>
        </w:rPr>
        <w:tab/>
      </w:r>
      <w:r w:rsidR="00F06A05" w:rsidRPr="00F06A05">
        <w:rPr>
          <w:rStyle w:val="10"/>
          <w:sz w:val="24"/>
          <w:szCs w:val="24"/>
        </w:rPr>
        <w:t xml:space="preserve">                                                  </w:t>
      </w:r>
      <w:proofErr w:type="gramStart"/>
      <w:r w:rsidR="00F06A05" w:rsidRPr="00F06A05">
        <w:rPr>
          <w:rStyle w:val="10"/>
          <w:sz w:val="24"/>
          <w:szCs w:val="24"/>
        </w:rPr>
        <w:t xml:space="preserve">   </w:t>
      </w:r>
      <w:r>
        <w:rPr>
          <w:rStyle w:val="10"/>
          <w:sz w:val="24"/>
          <w:szCs w:val="24"/>
        </w:rPr>
        <w:t>«</w:t>
      </w:r>
      <w:proofErr w:type="gramEnd"/>
      <w:r w:rsidR="00B2409C">
        <w:rPr>
          <w:rStyle w:val="10"/>
          <w:sz w:val="24"/>
          <w:szCs w:val="24"/>
        </w:rPr>
        <w:t>__</w:t>
      </w:r>
      <w:r>
        <w:rPr>
          <w:rStyle w:val="10"/>
          <w:sz w:val="24"/>
          <w:szCs w:val="24"/>
        </w:rPr>
        <w:t xml:space="preserve">» </w:t>
      </w:r>
      <w:r w:rsidR="00B2409C">
        <w:rPr>
          <w:rStyle w:val="10"/>
          <w:sz w:val="24"/>
          <w:szCs w:val="24"/>
        </w:rPr>
        <w:t>________</w:t>
      </w:r>
      <w:r w:rsidRPr="00D409AE">
        <w:rPr>
          <w:rStyle w:val="10"/>
          <w:sz w:val="24"/>
          <w:szCs w:val="24"/>
        </w:rPr>
        <w:t xml:space="preserve"> г.</w:t>
      </w:r>
    </w:p>
    <w:p w:rsidR="00624CBC" w:rsidRDefault="00624CBC" w:rsidP="00624CBC">
      <w:pPr>
        <w:pStyle w:val="Standard"/>
        <w:ind w:left="-851"/>
        <w:jc w:val="both"/>
        <w:rPr>
          <w:sz w:val="24"/>
          <w:szCs w:val="24"/>
        </w:rPr>
      </w:pPr>
    </w:p>
    <w:p w:rsidR="00486845" w:rsidRDefault="00940560" w:rsidP="00624CBC">
      <w:pPr>
        <w:pStyle w:val="Standard"/>
        <w:suppressAutoHyphens w:val="0"/>
        <w:jc w:val="both"/>
      </w:pPr>
      <w:r>
        <w:rPr>
          <w:b/>
          <w:sz w:val="24"/>
          <w:szCs w:val="24"/>
        </w:rPr>
        <w:t>ООО</w:t>
      </w:r>
      <w:r w:rsidR="00631A2F" w:rsidRPr="00631A2F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____________</w:t>
      </w:r>
      <w:r w:rsidR="00631A2F" w:rsidRPr="00631A2F">
        <w:rPr>
          <w:b/>
          <w:sz w:val="24"/>
          <w:szCs w:val="24"/>
        </w:rPr>
        <w:t>»</w:t>
      </w:r>
      <w:r w:rsidR="00624CBC" w:rsidRPr="00D409AE">
        <w:rPr>
          <w:rStyle w:val="10"/>
          <w:b/>
          <w:sz w:val="24"/>
          <w:szCs w:val="24"/>
        </w:rPr>
        <w:t>,</w:t>
      </w:r>
      <w:r w:rsidR="0006098B">
        <w:rPr>
          <w:rStyle w:val="10"/>
          <w:b/>
          <w:sz w:val="24"/>
          <w:szCs w:val="24"/>
        </w:rPr>
        <w:t xml:space="preserve"> </w:t>
      </w:r>
      <w:r w:rsidR="00624CBC">
        <w:rPr>
          <w:rStyle w:val="10"/>
          <w:bCs/>
          <w:sz w:val="24"/>
          <w:szCs w:val="24"/>
        </w:rPr>
        <w:t xml:space="preserve">именуемое в дальнейшем </w:t>
      </w:r>
      <w:r w:rsidR="00624CBC">
        <w:rPr>
          <w:rStyle w:val="10"/>
          <w:b/>
          <w:bCs/>
          <w:sz w:val="24"/>
          <w:szCs w:val="24"/>
        </w:rPr>
        <w:t>«Поставщик»</w:t>
      </w:r>
      <w:r w:rsidR="00624CBC">
        <w:rPr>
          <w:rStyle w:val="10"/>
          <w:bCs/>
          <w:sz w:val="24"/>
          <w:szCs w:val="24"/>
        </w:rPr>
        <w:t xml:space="preserve">, в лице </w:t>
      </w:r>
      <w:r w:rsidR="00624CBC">
        <w:rPr>
          <w:rStyle w:val="10"/>
          <w:sz w:val="24"/>
          <w:szCs w:val="24"/>
        </w:rPr>
        <w:t>Генерального директора</w:t>
      </w:r>
      <w:r w:rsidR="001838FB">
        <w:rPr>
          <w:rStyle w:val="10"/>
          <w:sz w:val="24"/>
          <w:szCs w:val="24"/>
        </w:rPr>
        <w:t xml:space="preserve"> </w:t>
      </w:r>
      <w:r>
        <w:rPr>
          <w:sz w:val="24"/>
          <w:szCs w:val="24"/>
        </w:rPr>
        <w:t>_____________</w:t>
      </w:r>
      <w:r w:rsidR="00624CBC">
        <w:rPr>
          <w:rStyle w:val="10"/>
          <w:sz w:val="24"/>
          <w:szCs w:val="24"/>
        </w:rPr>
        <w:t xml:space="preserve">, действующего на основании </w:t>
      </w:r>
      <w:r w:rsidR="00B2409C">
        <w:rPr>
          <w:rStyle w:val="10"/>
          <w:sz w:val="24"/>
          <w:szCs w:val="24"/>
        </w:rPr>
        <w:t>______</w:t>
      </w:r>
      <w:r w:rsidR="00624CBC">
        <w:rPr>
          <w:rStyle w:val="10"/>
          <w:sz w:val="24"/>
          <w:szCs w:val="24"/>
        </w:rPr>
        <w:t xml:space="preserve">, с одной </w:t>
      </w:r>
      <w:r w:rsidR="00624CBC" w:rsidRPr="008C575C">
        <w:rPr>
          <w:rStyle w:val="10"/>
          <w:sz w:val="24"/>
          <w:szCs w:val="24"/>
        </w:rPr>
        <w:t>стороны и</w:t>
      </w:r>
      <w:r w:rsidR="00800E1C" w:rsidRPr="00800E1C">
        <w:t xml:space="preserve"> </w:t>
      </w:r>
    </w:p>
    <w:p w:rsidR="00624CBC" w:rsidRDefault="00800E1C" w:rsidP="00624CBC">
      <w:pPr>
        <w:pStyle w:val="Standard"/>
        <w:suppressAutoHyphens w:val="0"/>
        <w:jc w:val="both"/>
      </w:pPr>
      <w:r w:rsidRPr="00486845">
        <w:rPr>
          <w:rStyle w:val="10"/>
          <w:b/>
          <w:sz w:val="24"/>
          <w:szCs w:val="24"/>
        </w:rPr>
        <w:t xml:space="preserve">Общество с ограниченной ответственностью </w:t>
      </w:r>
      <w:r w:rsidR="009846B4" w:rsidRPr="009846B4">
        <w:rPr>
          <w:sz w:val="24"/>
          <w:szCs w:val="24"/>
        </w:rPr>
        <w:t>Медицинский</w:t>
      </w:r>
      <w:r w:rsidR="009846B4" w:rsidRPr="009846B4">
        <w:rPr>
          <w:spacing w:val="-6"/>
          <w:sz w:val="24"/>
          <w:szCs w:val="24"/>
        </w:rPr>
        <w:t xml:space="preserve"> </w:t>
      </w:r>
      <w:r w:rsidR="009846B4" w:rsidRPr="009846B4">
        <w:rPr>
          <w:b/>
          <w:sz w:val="24"/>
          <w:szCs w:val="24"/>
        </w:rPr>
        <w:t>Центр</w:t>
      </w:r>
      <w:r w:rsidR="009846B4" w:rsidRPr="009846B4">
        <w:rPr>
          <w:b/>
          <w:spacing w:val="27"/>
          <w:sz w:val="24"/>
          <w:szCs w:val="24"/>
        </w:rPr>
        <w:t xml:space="preserve"> ООО </w:t>
      </w:r>
      <w:r w:rsidR="009846B4" w:rsidRPr="009846B4">
        <w:rPr>
          <w:sz w:val="24"/>
          <w:szCs w:val="24"/>
        </w:rPr>
        <w:t>«Поколение»</w:t>
      </w:r>
      <w:r w:rsidR="00486845" w:rsidRPr="009846B4">
        <w:rPr>
          <w:rStyle w:val="10"/>
          <w:b/>
          <w:sz w:val="24"/>
          <w:szCs w:val="24"/>
        </w:rPr>
        <w:t>,</w:t>
      </w:r>
      <w:r w:rsidR="00624CBC" w:rsidRPr="008C575C">
        <w:rPr>
          <w:rStyle w:val="10"/>
          <w:sz w:val="24"/>
          <w:szCs w:val="24"/>
          <w:lang w:eastAsia="ru-RU"/>
        </w:rPr>
        <w:t xml:space="preserve"> именуемое в дальнейшем </w:t>
      </w:r>
      <w:r w:rsidR="00624CBC" w:rsidRPr="008C575C">
        <w:rPr>
          <w:rStyle w:val="10"/>
          <w:b/>
          <w:sz w:val="24"/>
          <w:szCs w:val="24"/>
          <w:lang w:eastAsia="ru-RU"/>
        </w:rPr>
        <w:t>«Покупатель»,</w:t>
      </w:r>
      <w:r w:rsidR="00F06A05" w:rsidRPr="00F06A05">
        <w:rPr>
          <w:rStyle w:val="10"/>
          <w:b/>
          <w:sz w:val="24"/>
          <w:szCs w:val="24"/>
          <w:lang w:eastAsia="ru-RU"/>
        </w:rPr>
        <w:t xml:space="preserve"> </w:t>
      </w:r>
      <w:r w:rsidR="00624CBC" w:rsidRPr="008C575C">
        <w:rPr>
          <w:rStyle w:val="10"/>
          <w:sz w:val="24"/>
          <w:szCs w:val="24"/>
        </w:rPr>
        <w:t xml:space="preserve">в лице </w:t>
      </w:r>
      <w:r w:rsidR="009846B4">
        <w:rPr>
          <w:rStyle w:val="10"/>
          <w:sz w:val="24"/>
          <w:szCs w:val="24"/>
        </w:rPr>
        <w:t xml:space="preserve">генерального </w:t>
      </w:r>
      <w:r w:rsidRPr="00800E1C">
        <w:rPr>
          <w:rStyle w:val="10"/>
          <w:sz w:val="24"/>
          <w:szCs w:val="24"/>
        </w:rPr>
        <w:t>директора</w:t>
      </w:r>
      <w:r>
        <w:rPr>
          <w:rStyle w:val="10"/>
          <w:sz w:val="24"/>
          <w:szCs w:val="24"/>
        </w:rPr>
        <w:t xml:space="preserve"> </w:t>
      </w:r>
      <w:r w:rsidR="009846B4">
        <w:rPr>
          <w:sz w:val="24"/>
          <w:szCs w:val="24"/>
        </w:rPr>
        <w:t>Елисеевой Елены Константиновны</w:t>
      </w:r>
      <w:r w:rsidR="00624CBC">
        <w:rPr>
          <w:rStyle w:val="10"/>
          <w:sz w:val="24"/>
          <w:szCs w:val="24"/>
        </w:rPr>
        <w:t>, действующего</w:t>
      </w:r>
      <w:r>
        <w:rPr>
          <w:rStyle w:val="10"/>
          <w:sz w:val="24"/>
          <w:szCs w:val="24"/>
        </w:rPr>
        <w:t xml:space="preserve"> на основании </w:t>
      </w:r>
      <w:r w:rsidR="009846B4">
        <w:rPr>
          <w:rStyle w:val="10"/>
          <w:sz w:val="24"/>
          <w:szCs w:val="24"/>
        </w:rPr>
        <w:t>Устава</w:t>
      </w:r>
      <w:r w:rsidR="00624CBC" w:rsidRPr="008C575C">
        <w:rPr>
          <w:rStyle w:val="10"/>
          <w:sz w:val="24"/>
          <w:szCs w:val="24"/>
        </w:rPr>
        <w:t>,</w:t>
      </w:r>
      <w:r w:rsidR="001838FB">
        <w:rPr>
          <w:rStyle w:val="10"/>
          <w:sz w:val="24"/>
          <w:szCs w:val="24"/>
        </w:rPr>
        <w:t xml:space="preserve"> </w:t>
      </w:r>
      <w:r w:rsidR="00624CBC">
        <w:rPr>
          <w:rStyle w:val="10"/>
          <w:sz w:val="24"/>
          <w:szCs w:val="24"/>
        </w:rPr>
        <w:t>с другой стороны, совместно именуемые в дальнейшем «Стороны», заключили настоящий Договор о нижеследующем:</w:t>
      </w:r>
    </w:p>
    <w:p w:rsidR="00624CBC" w:rsidRDefault="00624CBC" w:rsidP="00624CBC">
      <w:pPr>
        <w:pStyle w:val="Standard"/>
        <w:jc w:val="both"/>
        <w:rPr>
          <w:sz w:val="24"/>
          <w:szCs w:val="24"/>
        </w:rPr>
      </w:pPr>
    </w:p>
    <w:p w:rsidR="00624CBC" w:rsidRDefault="00624CBC" w:rsidP="00624CBC">
      <w:pPr>
        <w:pStyle w:val="Standard"/>
        <w:ind w:left="283" w:hanging="283"/>
        <w:jc w:val="center"/>
      </w:pPr>
      <w:r>
        <w:rPr>
          <w:rStyle w:val="10"/>
          <w:b/>
          <w:sz w:val="24"/>
          <w:szCs w:val="24"/>
        </w:rPr>
        <w:t>1. ПРЕДМЕТ ДОГОВОРА</w:t>
      </w:r>
    </w:p>
    <w:p w:rsidR="00624CBC" w:rsidRDefault="00624CBC" w:rsidP="00624CBC">
      <w:pPr>
        <w:pStyle w:val="Standard"/>
        <w:widowControl w:val="0"/>
        <w:ind w:firstLine="708"/>
        <w:jc w:val="both"/>
      </w:pPr>
      <w:r>
        <w:rPr>
          <w:rStyle w:val="10"/>
          <w:sz w:val="24"/>
          <w:szCs w:val="24"/>
        </w:rPr>
        <w:t>1.1. Поставщик обязуется передать в собственность Покупателя, а Покупатель принять и оплатить на согласованных</w:t>
      </w:r>
      <w:r w:rsidR="00F06A05">
        <w:rPr>
          <w:rStyle w:val="10"/>
          <w:sz w:val="24"/>
          <w:szCs w:val="24"/>
        </w:rPr>
        <w:t xml:space="preserve"> </w:t>
      </w:r>
      <w:r w:rsidR="002963E2">
        <w:rPr>
          <w:rStyle w:val="10"/>
          <w:sz w:val="24"/>
          <w:szCs w:val="24"/>
        </w:rPr>
        <w:t>Сторонами</w:t>
      </w:r>
      <w:r w:rsidR="00F06A05" w:rsidRPr="00F06A05">
        <w:rPr>
          <w:rStyle w:val="10"/>
          <w:sz w:val="24"/>
          <w:szCs w:val="24"/>
        </w:rPr>
        <w:t xml:space="preserve"> </w:t>
      </w:r>
      <w:r w:rsidR="00F06A05">
        <w:rPr>
          <w:rStyle w:val="10"/>
          <w:sz w:val="24"/>
          <w:szCs w:val="24"/>
        </w:rPr>
        <w:t>в Спецификациях</w:t>
      </w:r>
      <w:r>
        <w:rPr>
          <w:rStyle w:val="10"/>
          <w:sz w:val="24"/>
          <w:szCs w:val="24"/>
        </w:rPr>
        <w:t xml:space="preserve"> условиях оборудование, указанное в </w:t>
      </w:r>
      <w:proofErr w:type="spellStart"/>
      <w:r>
        <w:rPr>
          <w:rStyle w:val="10"/>
          <w:sz w:val="24"/>
          <w:szCs w:val="24"/>
        </w:rPr>
        <w:t>п.п</w:t>
      </w:r>
      <w:proofErr w:type="spellEnd"/>
      <w:r>
        <w:rPr>
          <w:rStyle w:val="10"/>
          <w:sz w:val="24"/>
          <w:szCs w:val="24"/>
        </w:rPr>
        <w:t>. 1.1.1. настоящего договора, в дальнейшем именуемое «Товар»:</w:t>
      </w:r>
    </w:p>
    <w:p w:rsidR="00624CBC" w:rsidRDefault="00624CBC" w:rsidP="00624CBC">
      <w:pPr>
        <w:pStyle w:val="Standard"/>
        <w:widowControl w:val="0"/>
        <w:ind w:left="708" w:firstLine="1"/>
        <w:jc w:val="both"/>
      </w:pPr>
      <w:r>
        <w:rPr>
          <w:rStyle w:val="10"/>
          <w:sz w:val="24"/>
          <w:szCs w:val="24"/>
        </w:rPr>
        <w:t>1.1.1. компьютерная техника, комплектующие к ней, сетевое и коммуникационное оборудование, периферийные устройства и расходные материалы к ним.</w:t>
      </w:r>
    </w:p>
    <w:p w:rsidR="00864C99" w:rsidRDefault="00864C99" w:rsidP="00864C99">
      <w:pPr>
        <w:pStyle w:val="Standard"/>
        <w:widowControl w:val="0"/>
        <w:ind w:firstLine="720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1.2. Наименования, количество, ассортимент и стоимость поставляемых Товаров, место и сроки поставки согласовываются Сторонами и определяются в заявке Покупателя, оформляемой в форме Спецификации к Договору, являющиеся Приложением к договору и его неотъемлемой частью. Принятием заявки к исполнению и согласием осуществить поставку Товара является подписание Поставщиком Спецификации в течение 3 (Три) рабочих дней с даты получения Спецификации. На основании Спецификации Покупателя, Поставщик формирует партию Товара и оформляет документы. Форма Спецификации согласована Сторонами в Приложении №1 к настоящему Договору и является его неотъемлемой частью.</w:t>
      </w:r>
    </w:p>
    <w:p w:rsidR="000F13B7" w:rsidRDefault="000F13B7" w:rsidP="00624CBC">
      <w:pPr>
        <w:pStyle w:val="Standard"/>
        <w:widowControl w:val="0"/>
        <w:ind w:firstLine="720"/>
        <w:jc w:val="both"/>
      </w:pPr>
      <w:r>
        <w:rPr>
          <w:rStyle w:val="10"/>
          <w:sz w:val="24"/>
          <w:szCs w:val="24"/>
        </w:rPr>
        <w:t>1.3. Покупатель гарантирует, что лицо, подписывающее Спецификацию, обладает полномочиями на согласование количества</w:t>
      </w:r>
      <w:r w:rsidR="001D27FC">
        <w:rPr>
          <w:rStyle w:val="10"/>
          <w:sz w:val="24"/>
          <w:szCs w:val="24"/>
        </w:rPr>
        <w:t>, ассортимента и стоимости поставляемого Товара.</w:t>
      </w:r>
    </w:p>
    <w:p w:rsidR="002963E2" w:rsidRDefault="002963E2" w:rsidP="002963E2">
      <w:pPr>
        <w:pStyle w:val="Standard"/>
        <w:ind w:left="2127" w:hanging="2127"/>
        <w:rPr>
          <w:b/>
          <w:sz w:val="24"/>
          <w:szCs w:val="24"/>
        </w:rPr>
      </w:pPr>
    </w:p>
    <w:p w:rsidR="00624CBC" w:rsidRDefault="00624CBC" w:rsidP="00624CBC">
      <w:pPr>
        <w:pStyle w:val="Standard"/>
        <w:widowControl w:val="0"/>
        <w:jc w:val="center"/>
      </w:pPr>
      <w:r>
        <w:rPr>
          <w:rStyle w:val="10"/>
          <w:b/>
          <w:sz w:val="24"/>
          <w:szCs w:val="24"/>
        </w:rPr>
        <w:t>2. СРОКИ, ПОРЯДОК И УСЛОВИЯ ПОСТАВКИ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>2.1. Товар по настоящему Договору поставляется партиями, согласно Спецификаций, оформленных в соответствии с п. 1.2 настоящего договора. Наименование (ассортимент) и количество Товара в партии, цена за единицу и стоимость партии указываются в Спецификациях и</w:t>
      </w:r>
      <w:r w:rsidR="001D27FC">
        <w:rPr>
          <w:rStyle w:val="10"/>
          <w:sz w:val="24"/>
          <w:szCs w:val="24"/>
        </w:rPr>
        <w:t xml:space="preserve"> в </w:t>
      </w:r>
      <w:r>
        <w:rPr>
          <w:rStyle w:val="10"/>
          <w:sz w:val="24"/>
          <w:szCs w:val="24"/>
        </w:rPr>
        <w:t>документах: счёте, счёте-фактуре и товарной накладной (формы ТОРГ 12), прилагаемых к каждой поставляемой партии Товара. 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включая счета-фактуры на предоплату.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>2.2. Сроки поставки товара определяются в Спецификациях к настоящему договору.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>2.3. Товар должен соответствовать условиям настоящего договора и требованиям, установленным действующим законодательством к данному виду товара, сопровождаться сертификатами соответствия (качества), а также иными документами, предусмотренными законодательством РФ, которые</w:t>
      </w:r>
      <w:r>
        <w:rPr>
          <w:rStyle w:val="10"/>
          <w:bCs/>
          <w:sz w:val="24"/>
          <w:szCs w:val="24"/>
        </w:rPr>
        <w:t xml:space="preserve"> предоставляются Покупателю Поставщиком на момент передачи Товара.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>2.4. Поставщик обязуется обеспечить доставку товара своими силами по адресу, указанному в Спецификации к Договору по соответствующей поставке.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 xml:space="preserve">2.5. </w:t>
      </w:r>
      <w:r w:rsidR="003B285D">
        <w:rPr>
          <w:rStyle w:val="10"/>
          <w:sz w:val="24"/>
          <w:szCs w:val="24"/>
        </w:rPr>
        <w:t>Датой поставки Товара считается дата подписания товарной накладной или иного подтверждающего поставку (передачу) Товара документа уполномоченным представителем Покупателя.</w:t>
      </w:r>
    </w:p>
    <w:p w:rsidR="00624CBC" w:rsidRDefault="00624CBC" w:rsidP="00624CBC">
      <w:pPr>
        <w:pStyle w:val="Standard"/>
        <w:ind w:firstLine="709"/>
        <w:jc w:val="both"/>
      </w:pPr>
      <w:r>
        <w:rPr>
          <w:rStyle w:val="10"/>
          <w:sz w:val="24"/>
          <w:szCs w:val="24"/>
        </w:rPr>
        <w:t xml:space="preserve">2.6. Право собственности на товар, а также риски случайной гибели и (или) повреждения Товара переходят к Покупателю в момент подписания </w:t>
      </w:r>
      <w:r w:rsidR="001073B5">
        <w:rPr>
          <w:rStyle w:val="10"/>
          <w:sz w:val="24"/>
          <w:szCs w:val="24"/>
        </w:rPr>
        <w:t xml:space="preserve">уполномоченным представителем </w:t>
      </w:r>
      <w:r>
        <w:rPr>
          <w:rStyle w:val="10"/>
          <w:sz w:val="24"/>
          <w:szCs w:val="24"/>
        </w:rPr>
        <w:t>товарной накладной.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sz w:val="24"/>
          <w:szCs w:val="24"/>
        </w:rPr>
        <w:t>2.</w:t>
      </w:r>
      <w:r w:rsidR="003B285D">
        <w:rPr>
          <w:rStyle w:val="10"/>
          <w:sz w:val="24"/>
          <w:szCs w:val="24"/>
        </w:rPr>
        <w:t>7</w:t>
      </w:r>
      <w:r>
        <w:rPr>
          <w:rStyle w:val="10"/>
          <w:sz w:val="24"/>
          <w:szCs w:val="24"/>
        </w:rPr>
        <w:t>. При получении Товара Покупатель обязан проверить его количество и комплектность в соответствии с накладной, а также убедиться в наличии и соответствии всех документов, прилагаемых к Товару Поставщиком</w:t>
      </w:r>
      <w:r>
        <w:rPr>
          <w:rStyle w:val="10"/>
          <w:bCs/>
          <w:sz w:val="24"/>
          <w:szCs w:val="24"/>
        </w:rPr>
        <w:t>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bCs/>
          <w:sz w:val="24"/>
          <w:szCs w:val="24"/>
        </w:rPr>
        <w:lastRenderedPageBreak/>
        <w:t>2.</w:t>
      </w:r>
      <w:r w:rsidR="003B285D">
        <w:rPr>
          <w:rStyle w:val="10"/>
          <w:bCs/>
          <w:sz w:val="24"/>
          <w:szCs w:val="24"/>
        </w:rPr>
        <w:t>8</w:t>
      </w:r>
      <w:r>
        <w:rPr>
          <w:rStyle w:val="10"/>
          <w:bCs/>
          <w:sz w:val="24"/>
          <w:szCs w:val="24"/>
        </w:rPr>
        <w:t>. Поставщик несет ответственность за качество поставляемого по Договору Товара. Поставщик гарантирует поставку не бывшего в употреблении Товара.</w:t>
      </w:r>
    </w:p>
    <w:p w:rsidR="00624CBC" w:rsidRDefault="003B285D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bCs/>
          <w:sz w:val="24"/>
          <w:szCs w:val="24"/>
        </w:rPr>
        <w:t>2.9</w:t>
      </w:r>
      <w:r w:rsidR="00624CBC">
        <w:rPr>
          <w:rStyle w:val="10"/>
          <w:bCs/>
          <w:sz w:val="24"/>
          <w:szCs w:val="24"/>
        </w:rPr>
        <w:t>. Товар поставляется в таре и упаковке, обеспечивающей его сохранность при перевозке и хранении.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bCs/>
          <w:sz w:val="24"/>
          <w:szCs w:val="24"/>
        </w:rPr>
        <w:t>2.1</w:t>
      </w:r>
      <w:r w:rsidR="003B285D">
        <w:rPr>
          <w:rStyle w:val="10"/>
          <w:bCs/>
          <w:sz w:val="24"/>
          <w:szCs w:val="24"/>
        </w:rPr>
        <w:t>0</w:t>
      </w:r>
      <w:r>
        <w:rPr>
          <w:rStyle w:val="10"/>
          <w:bCs/>
          <w:sz w:val="24"/>
          <w:szCs w:val="24"/>
        </w:rPr>
        <w:t xml:space="preserve">. </w:t>
      </w:r>
      <w:r w:rsidR="00806A93">
        <w:rPr>
          <w:rStyle w:val="10"/>
          <w:bCs/>
          <w:sz w:val="24"/>
          <w:szCs w:val="24"/>
        </w:rPr>
        <w:t xml:space="preserve">Сдача-приемка Товара производится представителями Покупателя и Поставщика в течении одного дня с момента прибытия Товара в адрес Покупателя, </w:t>
      </w:r>
      <w:r w:rsidR="00806A93" w:rsidRPr="007D7906">
        <w:rPr>
          <w:rStyle w:val="10"/>
          <w:bCs/>
          <w:sz w:val="24"/>
          <w:szCs w:val="24"/>
        </w:rPr>
        <w:t>что подтверждается подписанием товарной накладной (форма Торг-12) или иным документом, подтверждающим поставку (передачу) Товара. В случае недопоставки, некомплектности Товара или дефектов, стороны составляют акт по форме ТОРГ-2.</w:t>
      </w:r>
      <w:r w:rsidRPr="007D7906">
        <w:rPr>
          <w:rStyle w:val="10"/>
          <w:bCs/>
          <w:sz w:val="24"/>
          <w:szCs w:val="24"/>
        </w:rPr>
        <w:t xml:space="preserve"> Невыполнение вышеперечисленных</w:t>
      </w:r>
      <w:r>
        <w:rPr>
          <w:rStyle w:val="10"/>
          <w:sz w:val="24"/>
          <w:szCs w:val="24"/>
        </w:rPr>
        <w:t xml:space="preserve"> условий в день приемки лишает Покупателя возможности в дальнейшем предъявлять претензии к Поставщику по количеству, ассортименту и комплектности Товара.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sz w:val="24"/>
          <w:szCs w:val="24"/>
        </w:rPr>
        <w:t>2.1</w:t>
      </w:r>
      <w:r w:rsidR="003B285D">
        <w:rPr>
          <w:rStyle w:val="10"/>
          <w:sz w:val="24"/>
          <w:szCs w:val="24"/>
        </w:rPr>
        <w:t>1</w:t>
      </w:r>
      <w:r>
        <w:rPr>
          <w:rStyle w:val="10"/>
          <w:sz w:val="24"/>
          <w:szCs w:val="24"/>
        </w:rPr>
        <w:t>. Покупатель осуществляет проверку Товара по качеству в течение 3 (трех) календарных дней с даты подписания им товарной накладной.</w:t>
      </w:r>
    </w:p>
    <w:p w:rsidR="00624CBC" w:rsidRDefault="00624CBC" w:rsidP="00624CBC">
      <w:pPr>
        <w:pStyle w:val="Textbody"/>
        <w:spacing w:after="0"/>
        <w:ind w:firstLine="709"/>
        <w:jc w:val="both"/>
      </w:pPr>
      <w:r>
        <w:rPr>
          <w:rStyle w:val="10"/>
          <w:sz w:val="24"/>
          <w:szCs w:val="24"/>
        </w:rPr>
        <w:t>2.1</w:t>
      </w:r>
      <w:r w:rsidR="003B285D">
        <w:rPr>
          <w:rStyle w:val="10"/>
          <w:sz w:val="24"/>
          <w:szCs w:val="24"/>
        </w:rPr>
        <w:t>2</w:t>
      </w:r>
      <w:r>
        <w:rPr>
          <w:rStyle w:val="10"/>
          <w:sz w:val="24"/>
          <w:szCs w:val="24"/>
        </w:rPr>
        <w:t>. В случае выявления Покупателем несоответствия Товара по качеству, Поставщик в срок, согласованный Сторонами, по своему выбору должен или произвести ремонт товара или осуществить обмен на аналогичный товар надлежащего качества. При этом обмен товара осуществляется только при наличии оригинальной заводской упаковки и полной комплектности товара. В случае невозможности замены Товара ненадлежащего качества на новый, Поставщик обязуется вернуть Покупателю уплаченные им денежные средства за Товар в срок, согласованный Сторонами.</w:t>
      </w:r>
    </w:p>
    <w:p w:rsidR="00624CBC" w:rsidRDefault="00624CBC" w:rsidP="00624CBC">
      <w:pPr>
        <w:pStyle w:val="Textbody"/>
        <w:spacing w:after="0"/>
        <w:ind w:firstLine="709"/>
        <w:jc w:val="both"/>
      </w:pPr>
      <w:r>
        <w:rPr>
          <w:rStyle w:val="10"/>
          <w:sz w:val="24"/>
          <w:szCs w:val="24"/>
        </w:rPr>
        <w:t>2.1</w:t>
      </w:r>
      <w:r w:rsidR="003B285D">
        <w:rPr>
          <w:rStyle w:val="10"/>
          <w:sz w:val="24"/>
          <w:szCs w:val="24"/>
        </w:rPr>
        <w:t>3</w:t>
      </w:r>
      <w:r>
        <w:rPr>
          <w:rStyle w:val="10"/>
          <w:sz w:val="24"/>
          <w:szCs w:val="24"/>
        </w:rPr>
        <w:t xml:space="preserve">. </w:t>
      </w:r>
      <w:bookmarkStart w:id="0" w:name="_Hlk54104884"/>
      <w:r>
        <w:rPr>
          <w:rStyle w:val="10"/>
          <w:sz w:val="24"/>
          <w:szCs w:val="24"/>
        </w:rPr>
        <w:t xml:space="preserve">В течение 5-ти рабочих дней после подписания договора Поставщик представляет Покупателю копии документов-оснований на подписантов счетов-фактур. В случае изменения перечня лиц, имеющих вышеуказанные полномочия, </w:t>
      </w:r>
      <w:r w:rsidR="00E8337B">
        <w:rPr>
          <w:rStyle w:val="10"/>
          <w:sz w:val="24"/>
          <w:szCs w:val="24"/>
        </w:rPr>
        <w:t>Поставщик</w:t>
      </w:r>
      <w:r>
        <w:rPr>
          <w:rStyle w:val="10"/>
          <w:sz w:val="24"/>
          <w:szCs w:val="24"/>
        </w:rPr>
        <w:t xml:space="preserve"> обязуется незамедлительно сообщить об этом Покупателю и предоставить указанные в настоящем абзаце документы в отношении указанных лиц.</w:t>
      </w:r>
    </w:p>
    <w:bookmarkEnd w:id="0"/>
    <w:p w:rsidR="00624CBC" w:rsidRDefault="00624CBC" w:rsidP="00624CBC">
      <w:pPr>
        <w:pStyle w:val="Standard"/>
        <w:jc w:val="both"/>
        <w:rPr>
          <w:b/>
          <w:sz w:val="24"/>
          <w:szCs w:val="24"/>
        </w:rPr>
      </w:pPr>
    </w:p>
    <w:p w:rsidR="00624CBC" w:rsidRDefault="00624CBC" w:rsidP="00624CBC">
      <w:pPr>
        <w:pStyle w:val="Standard"/>
        <w:widowControl w:val="0"/>
        <w:jc w:val="center"/>
      </w:pPr>
      <w:r>
        <w:rPr>
          <w:rStyle w:val="10"/>
          <w:b/>
          <w:bCs/>
          <w:sz w:val="24"/>
          <w:szCs w:val="24"/>
        </w:rPr>
        <w:t>3. СТОИМОСТЬ И ПОРЯДОК ОПЛАТЫ</w:t>
      </w:r>
    </w:p>
    <w:p w:rsidR="00A4667E" w:rsidRPr="00A4667E" w:rsidRDefault="00A4667E" w:rsidP="00A4667E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4667E">
        <w:rPr>
          <w:sz w:val="24"/>
          <w:szCs w:val="24"/>
        </w:rPr>
        <w:t xml:space="preserve">3.1. Цена Договора включает в себя стоимость всего оборудования, передаваемого по настоящему Договору, и все расходы, связанные с условиями его исполнения, в том числе стоимость материалов, упаковки, стоимость доставки и погрузочно-разгрузочных работ. </w:t>
      </w:r>
    </w:p>
    <w:p w:rsidR="00A4667E" w:rsidRPr="00A4667E" w:rsidRDefault="00A4667E" w:rsidP="00A4667E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4667E">
        <w:rPr>
          <w:sz w:val="24"/>
          <w:szCs w:val="24"/>
        </w:rPr>
        <w:t>3.2. Стоимость единицы оборудования согласуется Сторонами в Спецификациях, являющихся неотъемлемой частью Договора.</w:t>
      </w:r>
    </w:p>
    <w:p w:rsidR="00A4667E" w:rsidRPr="00A4667E" w:rsidRDefault="00A4667E" w:rsidP="00A4667E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4667E">
        <w:rPr>
          <w:sz w:val="24"/>
          <w:szCs w:val="24"/>
        </w:rPr>
        <w:t>3.3. Покупатель производит платежи по настоящему Договору с отсрочкой платежа в 30 (тридцать) календарных дней со дня поставки оборудования в соответствии с п.2.4 настоящего договора.</w:t>
      </w:r>
    </w:p>
    <w:p w:rsidR="00A4667E" w:rsidRPr="00A4667E" w:rsidRDefault="00A4667E" w:rsidP="00A4667E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4667E">
        <w:rPr>
          <w:sz w:val="24"/>
          <w:szCs w:val="24"/>
        </w:rPr>
        <w:t>3.4. Оплата оборудования производится путем безналичного перечисления денежных средств на расчетный счет покупателя, указанного в настоящем Договоре.</w:t>
      </w:r>
    </w:p>
    <w:p w:rsidR="00624CBC" w:rsidRDefault="00624CBC" w:rsidP="00624CBC">
      <w:pPr>
        <w:pStyle w:val="Standard"/>
        <w:ind w:left="567" w:hanging="567"/>
        <w:jc w:val="both"/>
        <w:rPr>
          <w:b/>
          <w:sz w:val="24"/>
          <w:szCs w:val="24"/>
        </w:rPr>
      </w:pPr>
    </w:p>
    <w:p w:rsidR="00624CBC" w:rsidRDefault="00624CBC" w:rsidP="00624CBC">
      <w:pPr>
        <w:pStyle w:val="Standard"/>
        <w:ind w:left="567" w:hanging="567"/>
        <w:jc w:val="center"/>
      </w:pPr>
      <w:r>
        <w:rPr>
          <w:rStyle w:val="10"/>
          <w:b/>
          <w:sz w:val="24"/>
          <w:szCs w:val="24"/>
        </w:rPr>
        <w:t>4. КАЧЕСТВО И ГАРАНТИЙНОЕ ОБСЛУЖИВАНИЕ</w:t>
      </w:r>
    </w:p>
    <w:p w:rsidR="00624CBC" w:rsidRDefault="00624CBC" w:rsidP="00624CBC">
      <w:pPr>
        <w:pStyle w:val="Textbody"/>
        <w:widowControl w:val="0"/>
        <w:tabs>
          <w:tab w:val="left" w:pos="2296"/>
        </w:tabs>
        <w:spacing w:after="0"/>
        <w:ind w:firstLine="708"/>
        <w:jc w:val="both"/>
      </w:pPr>
      <w:r>
        <w:rPr>
          <w:rStyle w:val="10"/>
          <w:sz w:val="24"/>
          <w:szCs w:val="24"/>
        </w:rPr>
        <w:t>4.1. Качество поставляемого Товара должно соответствовать стандартам производителя и требованиям сертифицирующих органов Российской Федерации.</w:t>
      </w:r>
    </w:p>
    <w:p w:rsidR="00624CBC" w:rsidRDefault="00624CBC" w:rsidP="00624CBC">
      <w:pPr>
        <w:pStyle w:val="Textbody"/>
        <w:widowControl w:val="0"/>
        <w:tabs>
          <w:tab w:val="left" w:pos="2296"/>
        </w:tabs>
        <w:spacing w:after="0"/>
        <w:ind w:firstLine="708"/>
        <w:jc w:val="both"/>
      </w:pPr>
      <w:r>
        <w:rPr>
          <w:rStyle w:val="10"/>
          <w:sz w:val="24"/>
          <w:szCs w:val="24"/>
        </w:rPr>
        <w:t>4.2. Гарантийный срок эксплуатации Товара составляет 12 (Двенадцать) месяцев с даты передачи Товара Покупателю, если иной срок не установлен компанией-производителем.</w:t>
      </w:r>
    </w:p>
    <w:p w:rsidR="00624CBC" w:rsidRDefault="00624CBC" w:rsidP="00624CBC">
      <w:pPr>
        <w:pStyle w:val="12"/>
        <w:widowControl w:val="0"/>
        <w:tabs>
          <w:tab w:val="clear" w:pos="4986"/>
          <w:tab w:val="clear" w:pos="9972"/>
          <w:tab w:val="left" w:pos="708"/>
          <w:tab w:val="left" w:pos="2296"/>
        </w:tabs>
        <w:ind w:firstLine="708"/>
        <w:jc w:val="both"/>
      </w:pPr>
      <w:r>
        <w:rPr>
          <w:rStyle w:val="10"/>
          <w:sz w:val="24"/>
          <w:szCs w:val="24"/>
        </w:rPr>
        <w:t>4.3. Гарантийное обслуживание Товара, указанного в Приложениях к настоящему договору, осуществляется сервисными центрами компании-производителя.</w:t>
      </w:r>
    </w:p>
    <w:p w:rsidR="00624CBC" w:rsidRDefault="00624CBC" w:rsidP="00624CBC">
      <w:pPr>
        <w:pStyle w:val="Standard"/>
        <w:widowControl w:val="0"/>
        <w:tabs>
          <w:tab w:val="left" w:pos="2296"/>
        </w:tabs>
        <w:ind w:firstLine="708"/>
        <w:jc w:val="both"/>
      </w:pPr>
      <w:r>
        <w:rPr>
          <w:rStyle w:val="10"/>
          <w:sz w:val="24"/>
          <w:szCs w:val="24"/>
        </w:rPr>
        <w:t xml:space="preserve">4.4. </w:t>
      </w:r>
      <w:r w:rsidR="00631A2F" w:rsidRPr="007429B5">
        <w:rPr>
          <w:sz w:val="22"/>
          <w:szCs w:val="21"/>
        </w:rPr>
        <w:t>Поставщик обеспечивает замену Товара, указанного в Приложениях к настоящему договору и признанного товаром ненадлежащего качества, при наличии у Покупателя акта технической экспертизы о наличии производственного брака, или иных недостатках, препятствующих нормальной эксплуатации Товара потребителем. Техническая экспертиза осуществляется сервисным центром компании-производителя, осуществляющим гарантийный/послегарантийный ремонт Товара. Экспертиза осуществляется за счет Поставщика</w:t>
      </w:r>
      <w:r w:rsidR="00631A2F">
        <w:rPr>
          <w:sz w:val="22"/>
          <w:szCs w:val="21"/>
        </w:rPr>
        <w:t xml:space="preserve"> в случае, если актом технической экспертизой будет установлено, что недостатки Товара возникли до приемки такого Товара Покупателем</w:t>
      </w:r>
      <w:r>
        <w:rPr>
          <w:rStyle w:val="10"/>
          <w:sz w:val="24"/>
          <w:szCs w:val="24"/>
        </w:rPr>
        <w:t>.</w:t>
      </w:r>
    </w:p>
    <w:p w:rsidR="00624CBC" w:rsidRDefault="00624CBC" w:rsidP="00624CBC">
      <w:pPr>
        <w:pStyle w:val="Standard"/>
        <w:ind w:firstLine="720"/>
        <w:jc w:val="both"/>
      </w:pPr>
      <w:r>
        <w:rPr>
          <w:rStyle w:val="10"/>
          <w:sz w:val="24"/>
          <w:szCs w:val="24"/>
        </w:rPr>
        <w:t>4.5 Гарантийное обслуживание оборудования производится только при наличии полной комплектации (документации, кабели и т.д.) и оригинала гарантийного талона.</w:t>
      </w:r>
    </w:p>
    <w:p w:rsidR="00624CBC" w:rsidRDefault="00624CBC" w:rsidP="00624CBC">
      <w:pPr>
        <w:pStyle w:val="Standard"/>
        <w:tabs>
          <w:tab w:val="left" w:pos="2296"/>
        </w:tabs>
        <w:ind w:firstLine="708"/>
        <w:jc w:val="both"/>
      </w:pPr>
      <w:r>
        <w:rPr>
          <w:rStyle w:val="10"/>
          <w:sz w:val="24"/>
          <w:szCs w:val="24"/>
        </w:rPr>
        <w:t>4.6. Гарантийному ремонту/замене не подлежит Товар:</w:t>
      </w:r>
    </w:p>
    <w:p w:rsidR="00624CBC" w:rsidRDefault="00624CBC" w:rsidP="00624CBC">
      <w:pPr>
        <w:pStyle w:val="Standard"/>
        <w:numPr>
          <w:ilvl w:val="0"/>
          <w:numId w:val="2"/>
        </w:numPr>
        <w:tabs>
          <w:tab w:val="left" w:pos="-10942"/>
          <w:tab w:val="left" w:pos="-10440"/>
        </w:tabs>
        <w:jc w:val="both"/>
      </w:pPr>
      <w:r>
        <w:rPr>
          <w:rStyle w:val="10"/>
          <w:sz w:val="24"/>
          <w:szCs w:val="24"/>
        </w:rPr>
        <w:lastRenderedPageBreak/>
        <w:t>эксплуатировавшийся не должным образом, в том числе, имеющий по вине Покупателя механические повреждения;</w:t>
      </w:r>
    </w:p>
    <w:p w:rsidR="00624CBC" w:rsidRDefault="00624CBC" w:rsidP="00624CBC">
      <w:pPr>
        <w:pStyle w:val="Standard"/>
        <w:numPr>
          <w:ilvl w:val="0"/>
          <w:numId w:val="3"/>
        </w:numPr>
        <w:tabs>
          <w:tab w:val="left" w:pos="-10942"/>
          <w:tab w:val="left" w:pos="-10440"/>
          <w:tab w:val="left" w:pos="-8504"/>
        </w:tabs>
        <w:jc w:val="both"/>
      </w:pPr>
      <w:r>
        <w:rPr>
          <w:rStyle w:val="10"/>
          <w:sz w:val="24"/>
          <w:szCs w:val="24"/>
        </w:rPr>
        <w:t>эксплуатировавшийся или хранившийся в ненадлежащих условиях/среде;</w:t>
      </w:r>
    </w:p>
    <w:p w:rsidR="00624CBC" w:rsidRDefault="00624CBC" w:rsidP="00624CBC">
      <w:pPr>
        <w:pStyle w:val="Standard"/>
        <w:numPr>
          <w:ilvl w:val="0"/>
          <w:numId w:val="5"/>
        </w:numPr>
        <w:tabs>
          <w:tab w:val="left" w:pos="-10942"/>
          <w:tab w:val="left" w:pos="-10440"/>
          <w:tab w:val="left" w:pos="-8504"/>
        </w:tabs>
        <w:jc w:val="both"/>
      </w:pPr>
      <w:r>
        <w:rPr>
          <w:rStyle w:val="10"/>
          <w:sz w:val="24"/>
          <w:szCs w:val="24"/>
        </w:rPr>
        <w:t>прошедший модификацию или ремонт в не сертифицированном производителем Товара сервисном предприятии;</w:t>
      </w:r>
    </w:p>
    <w:p w:rsidR="00624CBC" w:rsidRDefault="00624CBC" w:rsidP="00624CBC">
      <w:pPr>
        <w:pStyle w:val="Standard"/>
        <w:numPr>
          <w:ilvl w:val="0"/>
          <w:numId w:val="4"/>
        </w:numPr>
        <w:tabs>
          <w:tab w:val="left" w:pos="-10942"/>
          <w:tab w:val="left" w:pos="-10440"/>
          <w:tab w:val="left" w:pos="-8504"/>
        </w:tabs>
        <w:jc w:val="both"/>
      </w:pPr>
      <w:r>
        <w:rPr>
          <w:rStyle w:val="10"/>
          <w:sz w:val="24"/>
          <w:szCs w:val="24"/>
        </w:rPr>
        <w:t>имеющий нарушения гарантийных пломб производителя/сертифицированного сервис-центра.</w:t>
      </w:r>
    </w:p>
    <w:p w:rsidR="00624CBC" w:rsidRDefault="00624CBC" w:rsidP="00624CBC">
      <w:pPr>
        <w:pStyle w:val="Standard"/>
        <w:numPr>
          <w:ilvl w:val="0"/>
          <w:numId w:val="1"/>
        </w:numPr>
        <w:tabs>
          <w:tab w:val="left" w:pos="-10942"/>
          <w:tab w:val="left" w:pos="-10440"/>
          <w:tab w:val="left" w:pos="-9720"/>
        </w:tabs>
        <w:jc w:val="both"/>
      </w:pPr>
      <w:r>
        <w:rPr>
          <w:rStyle w:val="10"/>
          <w:sz w:val="24"/>
          <w:szCs w:val="24"/>
        </w:rPr>
        <w:t>получивший повреждения в случае возникновения обстоятельств непреодолимой силы (пожара, наводнения и т.д.)</w:t>
      </w:r>
    </w:p>
    <w:p w:rsidR="00624CBC" w:rsidRDefault="00624CBC" w:rsidP="00624CBC">
      <w:pPr>
        <w:pStyle w:val="11"/>
        <w:tabs>
          <w:tab w:val="left" w:pos="-1985"/>
        </w:tabs>
        <w:ind w:left="-709" w:right="0" w:hanging="425"/>
        <w:rPr>
          <w:szCs w:val="24"/>
        </w:rPr>
      </w:pPr>
    </w:p>
    <w:p w:rsidR="00624CBC" w:rsidRDefault="00624CBC" w:rsidP="00624CBC">
      <w:pPr>
        <w:pStyle w:val="Standard"/>
        <w:jc w:val="center"/>
      </w:pPr>
      <w:r>
        <w:rPr>
          <w:rStyle w:val="10"/>
          <w:b/>
          <w:sz w:val="24"/>
          <w:szCs w:val="24"/>
        </w:rPr>
        <w:t>5. ОТВЕТСТВЕННОСТЬ СТОРОН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>5.1.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>5.2. За нарушение сроков передачи оборудования или неполную передачу его по вине Поставщика последний уплачивает Покупателю пени в размере 0,1% от стоимости не</w:t>
      </w:r>
      <w:r w:rsidR="00A229E6">
        <w:rPr>
          <w:sz w:val="24"/>
          <w:szCs w:val="24"/>
        </w:rPr>
        <w:t xml:space="preserve"> </w:t>
      </w:r>
      <w:r w:rsidRPr="00D55DA0">
        <w:rPr>
          <w:sz w:val="24"/>
          <w:szCs w:val="24"/>
        </w:rPr>
        <w:t>поставленного оборудования за каждый день просрочки.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>5.3. В случае поставки повреждённого оборудования Поставщик обязан возместить убытки или заменить товар в кратчайшие сроки по согласованию с Покупателем.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>5.4. За задержку оплаты поставленного оборудования Поставщик вправе выставить Покупателю штрафные санкции в размере 0,1% от суммы просроченного платежа за каждый день просрочки.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 xml:space="preserve">5.5. Оплата штрафов по настоящему Договору не освобождает Стороны от исполнения обязательств и устранения нарушений. </w:t>
      </w:r>
    </w:p>
    <w:p w:rsidR="00D55DA0" w:rsidRPr="00D55DA0" w:rsidRDefault="00D55DA0" w:rsidP="00D55DA0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D55DA0">
        <w:rPr>
          <w:sz w:val="24"/>
          <w:szCs w:val="24"/>
        </w:rPr>
        <w:t>5.6. Если недостатки товара не были оговорены продавцом, Покупатель, которому передан товар ненадлежащего качества, вправе потребовать от продавца безвозмездного устранения недостатков.</w:t>
      </w:r>
    </w:p>
    <w:p w:rsidR="00624CBC" w:rsidRDefault="00624CBC" w:rsidP="00624CBC">
      <w:pPr>
        <w:pStyle w:val="Standard"/>
        <w:widowControl w:val="0"/>
        <w:jc w:val="center"/>
        <w:rPr>
          <w:b/>
          <w:sz w:val="24"/>
          <w:szCs w:val="24"/>
        </w:rPr>
      </w:pPr>
    </w:p>
    <w:p w:rsidR="00624CBC" w:rsidRDefault="00624CBC" w:rsidP="00624CBC">
      <w:pPr>
        <w:pStyle w:val="Standard"/>
        <w:widowControl w:val="0"/>
        <w:jc w:val="center"/>
      </w:pPr>
      <w:r>
        <w:rPr>
          <w:rStyle w:val="10"/>
          <w:b/>
          <w:sz w:val="24"/>
          <w:szCs w:val="24"/>
        </w:rPr>
        <w:t>6. ФОРС-МАЖОР</w:t>
      </w:r>
    </w:p>
    <w:p w:rsidR="00A929BA" w:rsidRPr="00A929BA" w:rsidRDefault="00624CBC" w:rsidP="00A929BA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ab/>
      </w:r>
      <w:r w:rsidR="00A929BA" w:rsidRPr="00A929BA">
        <w:rPr>
          <w:sz w:val="24"/>
          <w:szCs w:val="24"/>
        </w:rPr>
        <w:t>6.1.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A929BA" w:rsidRPr="00A929BA" w:rsidRDefault="00A929BA" w:rsidP="00A929BA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929BA">
        <w:rPr>
          <w:sz w:val="24"/>
          <w:szCs w:val="24"/>
        </w:rPr>
        <w:t xml:space="preserve">6.2. Срок исполнения обязательства, установленного настоящим Договором, отодвигается соразмерно времени действия указанных форс-мажорных обстоятельств.   </w:t>
      </w:r>
    </w:p>
    <w:p w:rsidR="00A929BA" w:rsidRPr="00A929BA" w:rsidRDefault="00A929BA" w:rsidP="00A929BA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929BA">
        <w:rPr>
          <w:sz w:val="24"/>
          <w:szCs w:val="24"/>
        </w:rPr>
        <w:t>6.3.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прекращении указанных обстоятельств. Факты, содержащиеся в уведомлении, должны быть подтверждены документом, выданным уполномоченным государственным органом</w:t>
      </w:r>
    </w:p>
    <w:p w:rsidR="00A929BA" w:rsidRPr="00A929BA" w:rsidRDefault="00A929BA" w:rsidP="00A929BA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929BA">
        <w:rPr>
          <w:sz w:val="24"/>
          <w:szCs w:val="24"/>
        </w:rPr>
        <w:t>6.4. Не уведомление или несвоевременное уведомление лишает виновную Сторону права на освобождение от ответственности за неисполнение обязательств вследствие указанных обстоятельств.</w:t>
      </w:r>
    </w:p>
    <w:p w:rsidR="00624CBC" w:rsidRDefault="00624CBC" w:rsidP="00A929BA">
      <w:pPr>
        <w:pStyle w:val="Textbodyindent"/>
        <w:widowControl w:val="0"/>
        <w:tabs>
          <w:tab w:val="left" w:pos="0"/>
        </w:tabs>
        <w:spacing w:after="0"/>
        <w:ind w:left="0"/>
        <w:jc w:val="both"/>
        <w:rPr>
          <w:b/>
          <w:sz w:val="24"/>
          <w:szCs w:val="24"/>
        </w:rPr>
      </w:pPr>
    </w:p>
    <w:p w:rsidR="00624CBC" w:rsidRDefault="00624CBC" w:rsidP="0045101E">
      <w:pPr>
        <w:spacing w:before="60"/>
        <w:ind w:firstLine="708"/>
        <w:jc w:val="both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7.</w:t>
      </w:r>
      <w:r w:rsidR="0045101E" w:rsidRPr="0045101E">
        <w:rPr>
          <w:b/>
        </w:rPr>
        <w:t xml:space="preserve"> </w:t>
      </w:r>
      <w:r w:rsidR="0019190A">
        <w:rPr>
          <w:b/>
        </w:rPr>
        <w:t xml:space="preserve"> </w:t>
      </w:r>
      <w:r w:rsidR="0045101E" w:rsidRPr="0045101E">
        <w:rPr>
          <w:b/>
          <w:sz w:val="24"/>
          <w:szCs w:val="24"/>
        </w:rPr>
        <w:t>ДОСУДЕБНЫЙ ПРЕТЕНЗИОННЫЙ ПОРЯДОК.</w:t>
      </w:r>
      <w:r>
        <w:rPr>
          <w:rStyle w:val="10"/>
          <w:b/>
          <w:sz w:val="24"/>
          <w:szCs w:val="24"/>
        </w:rPr>
        <w:t xml:space="preserve"> РАЗРЕШЕНИЕ СПОРОВ</w:t>
      </w:r>
    </w:p>
    <w:p w:rsidR="00A929BA" w:rsidRPr="00A929BA" w:rsidRDefault="00A929BA" w:rsidP="00A929BA">
      <w:pPr>
        <w:shd w:val="clear" w:color="auto" w:fill="FFFFFF"/>
        <w:tabs>
          <w:tab w:val="left" w:pos="994"/>
          <w:tab w:val="left" w:pos="9356"/>
          <w:tab w:val="left" w:pos="9639"/>
        </w:tabs>
        <w:ind w:left="-284" w:right="-2" w:firstLine="284"/>
        <w:jc w:val="both"/>
        <w:rPr>
          <w:sz w:val="24"/>
          <w:szCs w:val="24"/>
        </w:rPr>
      </w:pPr>
      <w:r w:rsidRPr="00A929BA">
        <w:rPr>
          <w:sz w:val="24"/>
          <w:szCs w:val="24"/>
        </w:rPr>
        <w:t xml:space="preserve">7.1. </w:t>
      </w:r>
      <w:r w:rsidRPr="00A929BA">
        <w:rPr>
          <w:spacing w:val="-2"/>
          <w:sz w:val="24"/>
          <w:szCs w:val="24"/>
        </w:rPr>
        <w:t xml:space="preserve">Споры, которые могут возникнуть при исполнении настоящего Договора, Стороны будут </w:t>
      </w:r>
      <w:r w:rsidRPr="00A929BA">
        <w:rPr>
          <w:sz w:val="24"/>
          <w:szCs w:val="24"/>
        </w:rPr>
        <w:t>стремиться разрешить путем переговоров.</w:t>
      </w:r>
    </w:p>
    <w:p w:rsidR="00A929BA" w:rsidRPr="00A929BA" w:rsidRDefault="00A929BA" w:rsidP="00A929BA">
      <w:pPr>
        <w:shd w:val="clear" w:color="auto" w:fill="FFFFFF"/>
        <w:tabs>
          <w:tab w:val="left" w:pos="994"/>
          <w:tab w:val="left" w:pos="9639"/>
        </w:tabs>
        <w:ind w:left="-284" w:right="-2" w:firstLine="284"/>
        <w:jc w:val="both"/>
        <w:rPr>
          <w:sz w:val="24"/>
          <w:szCs w:val="24"/>
        </w:rPr>
      </w:pPr>
      <w:r w:rsidRPr="00A929BA">
        <w:rPr>
          <w:sz w:val="24"/>
          <w:szCs w:val="24"/>
        </w:rPr>
        <w:t xml:space="preserve">7.2. Сторона, чье право нарушено, направляет в адрес другой стороны обоснованную претензию. Сторона, получившая претензию, обязана в 10-ти </w:t>
      </w:r>
      <w:proofErr w:type="spellStart"/>
      <w:r w:rsidRPr="00A929BA">
        <w:rPr>
          <w:sz w:val="24"/>
          <w:szCs w:val="24"/>
        </w:rPr>
        <w:t>дневный</w:t>
      </w:r>
      <w:proofErr w:type="spellEnd"/>
      <w:r w:rsidRPr="00A929BA">
        <w:rPr>
          <w:sz w:val="24"/>
          <w:szCs w:val="24"/>
        </w:rPr>
        <w:t xml:space="preserve"> срок сообщить </w:t>
      </w:r>
      <w:proofErr w:type="gramStart"/>
      <w:r w:rsidRPr="00A929BA">
        <w:rPr>
          <w:sz w:val="24"/>
          <w:szCs w:val="24"/>
        </w:rPr>
        <w:t>Стороне</w:t>
      </w:r>
      <w:proofErr w:type="gramEnd"/>
      <w:r w:rsidRPr="00A929BA">
        <w:rPr>
          <w:sz w:val="24"/>
          <w:szCs w:val="24"/>
        </w:rPr>
        <w:t xml:space="preserve"> отправившей претензию о согласовании претензии, либо отказе о согласовании полностью или в части.</w:t>
      </w:r>
    </w:p>
    <w:p w:rsidR="00A929BA" w:rsidRPr="00A929BA" w:rsidRDefault="00A929BA" w:rsidP="00A929BA">
      <w:pPr>
        <w:autoSpaceDE w:val="0"/>
        <w:adjustRightInd w:val="0"/>
        <w:ind w:left="-284" w:firstLine="284"/>
        <w:jc w:val="both"/>
        <w:rPr>
          <w:sz w:val="24"/>
          <w:szCs w:val="24"/>
        </w:rPr>
      </w:pPr>
      <w:r w:rsidRPr="00A929BA">
        <w:rPr>
          <w:spacing w:val="-4"/>
          <w:sz w:val="24"/>
          <w:szCs w:val="24"/>
        </w:rPr>
        <w:t>7.3.</w:t>
      </w:r>
      <w:r w:rsidRPr="00A929BA">
        <w:rPr>
          <w:sz w:val="24"/>
          <w:szCs w:val="24"/>
        </w:rPr>
        <w:t xml:space="preserve"> В случае, если Стороны не придут к согласию в результате переговоров, споры передаются </w:t>
      </w:r>
      <w:r w:rsidRPr="00A929BA">
        <w:rPr>
          <w:sz w:val="24"/>
          <w:szCs w:val="24"/>
        </w:rPr>
        <w:lastRenderedPageBreak/>
        <w:t>для разрешения в Арбитражный суд Рязанской области.</w:t>
      </w:r>
    </w:p>
    <w:p w:rsidR="00864C99" w:rsidRDefault="00864C99" w:rsidP="00624CBC">
      <w:pPr>
        <w:pStyle w:val="Textbody"/>
        <w:widowControl w:val="0"/>
        <w:jc w:val="center"/>
        <w:rPr>
          <w:rStyle w:val="10"/>
          <w:b/>
          <w:sz w:val="24"/>
          <w:szCs w:val="24"/>
        </w:rPr>
      </w:pPr>
    </w:p>
    <w:p w:rsidR="00625E5A" w:rsidRPr="006D196D" w:rsidRDefault="00625E5A" w:rsidP="0045618D">
      <w:pPr>
        <w:suppressAutoHyphens/>
        <w:ind w:firstLine="706"/>
        <w:jc w:val="both"/>
      </w:pPr>
    </w:p>
    <w:p w:rsidR="00624CBC" w:rsidRDefault="00192CD7" w:rsidP="00624CBC">
      <w:pPr>
        <w:pStyle w:val="Textbody"/>
        <w:widowControl w:val="0"/>
        <w:jc w:val="center"/>
      </w:pPr>
      <w:r>
        <w:rPr>
          <w:rStyle w:val="10"/>
          <w:b/>
          <w:sz w:val="24"/>
          <w:szCs w:val="24"/>
        </w:rPr>
        <w:t>8</w:t>
      </w:r>
      <w:r w:rsidR="00624CBC">
        <w:rPr>
          <w:rStyle w:val="10"/>
          <w:b/>
          <w:sz w:val="24"/>
          <w:szCs w:val="24"/>
        </w:rPr>
        <w:t>. СРОК ДЕЙСТВИЯ НАСТОЯЩЕГО ДОГОВОРА</w:t>
      </w:r>
    </w:p>
    <w:p w:rsidR="001073B5" w:rsidRPr="00456471" w:rsidRDefault="00192CD7" w:rsidP="001073B5">
      <w:pPr>
        <w:suppressAutoHyphens/>
        <w:ind w:firstLine="708"/>
        <w:jc w:val="both"/>
      </w:pPr>
      <w:r>
        <w:rPr>
          <w:rStyle w:val="10"/>
          <w:sz w:val="24"/>
          <w:szCs w:val="24"/>
        </w:rPr>
        <w:t>8</w:t>
      </w:r>
      <w:r w:rsidR="00624CBC">
        <w:rPr>
          <w:rStyle w:val="10"/>
          <w:sz w:val="24"/>
          <w:szCs w:val="24"/>
        </w:rPr>
        <w:t>.1</w:t>
      </w:r>
      <w:r w:rsidR="001073B5">
        <w:t xml:space="preserve"> </w:t>
      </w:r>
      <w:r w:rsidR="001073B5" w:rsidRPr="00625E5A">
        <w:rPr>
          <w:sz w:val="24"/>
          <w:szCs w:val="24"/>
        </w:rPr>
        <w:t xml:space="preserve">Настоящий договор вступает в силу с момента подписания и действует до </w:t>
      </w:r>
      <w:fldSimple w:instr=" DOCVARIABLE expirationdate \* MERGEFORMAT ">
        <w:r w:rsidR="001073B5" w:rsidRPr="00625E5A">
          <w:rPr>
            <w:sz w:val="24"/>
            <w:szCs w:val="24"/>
          </w:rPr>
          <w:t xml:space="preserve">31 </w:t>
        </w:r>
        <w:r w:rsidR="00654606">
          <w:rPr>
            <w:sz w:val="24"/>
            <w:szCs w:val="24"/>
          </w:rPr>
          <w:t>декабря</w:t>
        </w:r>
        <w:r w:rsidR="001073B5" w:rsidRPr="00625E5A">
          <w:rPr>
            <w:sz w:val="24"/>
            <w:szCs w:val="24"/>
          </w:rPr>
          <w:t xml:space="preserve"> 20</w:t>
        </w:r>
        <w:r w:rsidR="00654606">
          <w:rPr>
            <w:sz w:val="24"/>
            <w:szCs w:val="24"/>
          </w:rPr>
          <w:t>2</w:t>
        </w:r>
        <w:r w:rsidR="00B2409C">
          <w:rPr>
            <w:sz w:val="24"/>
            <w:szCs w:val="24"/>
          </w:rPr>
          <w:t>4</w:t>
        </w:r>
        <w:r w:rsidR="001073B5" w:rsidRPr="00625E5A">
          <w:rPr>
            <w:sz w:val="24"/>
            <w:szCs w:val="24"/>
          </w:rPr>
          <w:t>г.</w:t>
        </w:r>
      </w:fldSimple>
      <w:r w:rsidR="001073B5" w:rsidRPr="00625E5A">
        <w:rPr>
          <w:sz w:val="24"/>
          <w:szCs w:val="24"/>
        </w:rPr>
        <w:t xml:space="preserve"> </w:t>
      </w:r>
    </w:p>
    <w:p w:rsidR="00624CBC" w:rsidRDefault="00192CD7" w:rsidP="00624CBC">
      <w:pPr>
        <w:pStyle w:val="Standard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24CBC">
        <w:rPr>
          <w:sz w:val="24"/>
          <w:szCs w:val="24"/>
        </w:rPr>
        <w:t>.2. Договор может быть прекращен по инициативе одной из Сторон путем направления письменного уведомления другой Стороне за 30 календарных дней до предполагаемой даты расторжения договора.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Обязательства, возникшие и принятые к исполнению до расторжения договора должны быть исполнены в полном объеме.</w:t>
      </w:r>
    </w:p>
    <w:p w:rsidR="00624CBC" w:rsidRDefault="00192CD7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sz w:val="24"/>
          <w:szCs w:val="24"/>
        </w:rPr>
        <w:t>8</w:t>
      </w:r>
      <w:r w:rsidR="00624CBC">
        <w:rPr>
          <w:rStyle w:val="10"/>
          <w:sz w:val="24"/>
          <w:szCs w:val="24"/>
        </w:rPr>
        <w:t>.3. По вопросам, не предусмотренным настоящим договором, Стороны руководствуются законодательством Российской Федерации.</w:t>
      </w:r>
    </w:p>
    <w:p w:rsidR="00624CBC" w:rsidRDefault="00192CD7" w:rsidP="00624CBC">
      <w:pPr>
        <w:pStyle w:val="Textbody"/>
        <w:widowControl w:val="0"/>
        <w:spacing w:after="0"/>
        <w:ind w:firstLine="709"/>
        <w:jc w:val="both"/>
      </w:pPr>
      <w:r>
        <w:rPr>
          <w:rStyle w:val="10"/>
          <w:sz w:val="24"/>
          <w:szCs w:val="24"/>
        </w:rPr>
        <w:t>8</w:t>
      </w:r>
      <w:r w:rsidR="00624CBC">
        <w:rPr>
          <w:rStyle w:val="10"/>
          <w:sz w:val="24"/>
          <w:szCs w:val="24"/>
        </w:rPr>
        <w:t>.4.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624CBC" w:rsidRDefault="00624CBC" w:rsidP="00624CBC">
      <w:pPr>
        <w:pStyle w:val="Textbody"/>
        <w:widowControl w:val="0"/>
        <w:spacing w:after="0"/>
        <w:ind w:firstLine="709"/>
        <w:jc w:val="both"/>
        <w:rPr>
          <w:sz w:val="24"/>
          <w:szCs w:val="24"/>
        </w:rPr>
      </w:pPr>
    </w:p>
    <w:p w:rsidR="00624CBC" w:rsidRPr="001073B5" w:rsidRDefault="00624CBC" w:rsidP="00624CBC">
      <w:pPr>
        <w:pStyle w:val="2H2"/>
        <w:keepNext w:val="0"/>
        <w:widowControl w:val="0"/>
        <w:ind w:left="0"/>
        <w:rPr>
          <w:rStyle w:val="10"/>
          <w:sz w:val="24"/>
          <w:szCs w:val="24"/>
        </w:rPr>
      </w:pPr>
      <w:r w:rsidRPr="001073B5">
        <w:rPr>
          <w:rStyle w:val="10"/>
          <w:sz w:val="24"/>
          <w:szCs w:val="24"/>
        </w:rPr>
        <w:t>10. АДРЕСА И РЕКВИЗИТЫ СТОРОН</w:t>
      </w:r>
    </w:p>
    <w:p w:rsidR="00624CBC" w:rsidRDefault="00624CBC" w:rsidP="00624CBC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2"/>
        <w:tblW w:w="10122" w:type="dxa"/>
        <w:tblLayout w:type="fixed"/>
        <w:tblLook w:val="04A0" w:firstRow="1" w:lastRow="0" w:firstColumn="1" w:lastColumn="0" w:noHBand="0" w:noVBand="1"/>
      </w:tblPr>
      <w:tblGrid>
        <w:gridCol w:w="4818"/>
        <w:gridCol w:w="5304"/>
      </w:tblGrid>
      <w:tr w:rsidR="000413DA" w:rsidRPr="000413DA" w:rsidTr="00A67F2C">
        <w:trPr>
          <w:trHeight w:val="4962"/>
        </w:trPr>
        <w:tc>
          <w:tcPr>
            <w:tcW w:w="4818" w:type="dxa"/>
          </w:tcPr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b/>
                <w:sz w:val="24"/>
                <w:szCs w:val="24"/>
                <w:lang w:eastAsia="ar-SA"/>
              </w:rPr>
            </w:pPr>
            <w:r w:rsidRPr="000413DA">
              <w:rPr>
                <w:b/>
                <w:sz w:val="24"/>
                <w:szCs w:val="24"/>
                <w:lang w:eastAsia="ar-SA"/>
              </w:rPr>
              <w:t>Поставщик</w:t>
            </w: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</w:tc>
        <w:tc>
          <w:tcPr>
            <w:tcW w:w="5304" w:type="dxa"/>
            <w:hideMark/>
          </w:tcPr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b/>
                <w:sz w:val="24"/>
                <w:szCs w:val="24"/>
                <w:lang w:eastAsia="ar-SA"/>
              </w:rPr>
            </w:pPr>
            <w:r w:rsidRPr="000413DA">
              <w:rPr>
                <w:b/>
                <w:sz w:val="24"/>
                <w:szCs w:val="24"/>
                <w:lang w:eastAsia="ar-SA"/>
              </w:rPr>
              <w:t>Покупатель</w:t>
            </w: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9846B4" w:rsidRPr="009846B4" w:rsidRDefault="009846B4" w:rsidP="009846B4">
            <w:pPr>
              <w:pStyle w:val="2"/>
              <w:spacing w:line="228" w:lineRule="auto"/>
              <w:ind w:left="194" w:right="583" w:firstLine="2"/>
              <w:rPr>
                <w:sz w:val="24"/>
                <w:szCs w:val="24"/>
              </w:rPr>
            </w:pPr>
            <w:r w:rsidRPr="009846B4">
              <w:rPr>
                <w:spacing w:val="-8"/>
                <w:sz w:val="24"/>
                <w:szCs w:val="24"/>
              </w:rPr>
              <w:t>Общество</w:t>
            </w:r>
            <w:r w:rsidRPr="009846B4">
              <w:rPr>
                <w:spacing w:val="13"/>
                <w:sz w:val="24"/>
                <w:szCs w:val="24"/>
              </w:rPr>
              <w:t xml:space="preserve"> </w:t>
            </w:r>
            <w:r w:rsidRPr="009846B4">
              <w:rPr>
                <w:color w:val="0C0C0C"/>
                <w:spacing w:val="-8"/>
                <w:sz w:val="24"/>
                <w:szCs w:val="24"/>
              </w:rPr>
              <w:t>с</w:t>
            </w:r>
            <w:r w:rsidRPr="009846B4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Pr="009846B4">
              <w:rPr>
                <w:spacing w:val="-8"/>
                <w:sz w:val="24"/>
                <w:szCs w:val="24"/>
              </w:rPr>
              <w:t>ограниченной</w:t>
            </w:r>
            <w:r w:rsidRPr="009846B4">
              <w:rPr>
                <w:sz w:val="24"/>
                <w:szCs w:val="24"/>
              </w:rPr>
              <w:t xml:space="preserve"> </w:t>
            </w:r>
            <w:r w:rsidRPr="009846B4">
              <w:rPr>
                <w:spacing w:val="-8"/>
                <w:sz w:val="24"/>
                <w:szCs w:val="24"/>
              </w:rPr>
              <w:t xml:space="preserve">ответственностью </w:t>
            </w:r>
            <w:r w:rsidRPr="009846B4">
              <w:rPr>
                <w:sz w:val="24"/>
                <w:szCs w:val="24"/>
              </w:rPr>
              <w:t xml:space="preserve">Медицинский Центр </w:t>
            </w:r>
            <w:proofErr w:type="gramStart"/>
            <w:r w:rsidRPr="009846B4">
              <w:rPr>
                <w:sz w:val="24"/>
                <w:szCs w:val="24"/>
              </w:rPr>
              <w:t>ООО  ‹</w:t>
            </w:r>
            <w:proofErr w:type="gramEnd"/>
            <w:r w:rsidRPr="009846B4">
              <w:rPr>
                <w:sz w:val="24"/>
                <w:szCs w:val="24"/>
              </w:rPr>
              <w:t>Поколение»</w:t>
            </w:r>
          </w:p>
          <w:p w:rsidR="009846B4" w:rsidRPr="009846B4" w:rsidRDefault="009846B4" w:rsidP="009846B4">
            <w:pPr>
              <w:pStyle w:val="af0"/>
              <w:spacing w:before="243" w:line="236" w:lineRule="exact"/>
              <w:ind w:left="188"/>
              <w:rPr>
                <w:sz w:val="24"/>
                <w:szCs w:val="24"/>
              </w:rPr>
            </w:pPr>
            <w:r w:rsidRPr="009846B4">
              <w:rPr>
                <w:spacing w:val="-8"/>
                <w:sz w:val="24"/>
                <w:szCs w:val="24"/>
              </w:rPr>
              <w:t>Юридический</w:t>
            </w:r>
            <w:r w:rsidRPr="009846B4">
              <w:rPr>
                <w:spacing w:val="13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адрес:</w:t>
            </w:r>
          </w:p>
          <w:p w:rsidR="009846B4" w:rsidRPr="009846B4" w:rsidRDefault="009846B4" w:rsidP="009846B4">
            <w:pPr>
              <w:pStyle w:val="af0"/>
              <w:spacing w:line="267" w:lineRule="exact"/>
              <w:ind w:left="183"/>
              <w:rPr>
                <w:sz w:val="24"/>
                <w:szCs w:val="24"/>
              </w:rPr>
            </w:pPr>
            <w:r w:rsidRPr="009846B4">
              <w:rPr>
                <w:w w:val="85"/>
                <w:sz w:val="24"/>
                <w:szCs w:val="24"/>
              </w:rPr>
              <w:t>390013,</w:t>
            </w:r>
            <w:r w:rsidRPr="009846B4">
              <w:rPr>
                <w:spacing w:val="1"/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>Рязанская</w:t>
            </w:r>
            <w:r w:rsidRPr="009846B4">
              <w:rPr>
                <w:spacing w:val="-7"/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>область,</w:t>
            </w:r>
            <w:r w:rsidRPr="009846B4">
              <w:rPr>
                <w:spacing w:val="-11"/>
                <w:sz w:val="24"/>
                <w:szCs w:val="24"/>
              </w:rPr>
              <w:t xml:space="preserve"> </w:t>
            </w:r>
            <w:r w:rsidRPr="009846B4">
              <w:rPr>
                <w:color w:val="111111"/>
                <w:spacing w:val="-10"/>
                <w:w w:val="85"/>
                <w:sz w:val="24"/>
                <w:szCs w:val="24"/>
              </w:rPr>
              <w:t>г</w:t>
            </w:r>
          </w:p>
          <w:p w:rsidR="009846B4" w:rsidRPr="009846B4" w:rsidRDefault="009846B4" w:rsidP="009846B4">
            <w:pPr>
              <w:pStyle w:val="af0"/>
              <w:spacing w:before="10" w:line="175" w:lineRule="auto"/>
              <w:ind w:left="170" w:right="1150" w:firstLine="14"/>
              <w:rPr>
                <w:w w:val="85"/>
                <w:sz w:val="24"/>
                <w:szCs w:val="24"/>
              </w:rPr>
            </w:pPr>
            <w:r w:rsidRPr="009846B4">
              <w:rPr>
                <w:w w:val="85"/>
                <w:sz w:val="24"/>
                <w:szCs w:val="24"/>
              </w:rPr>
              <w:t>Рязань, Московское</w:t>
            </w:r>
            <w:r w:rsidRPr="009846B4">
              <w:rPr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>ш,</w:t>
            </w:r>
            <w:r w:rsidRPr="009846B4">
              <w:rPr>
                <w:spacing w:val="-7"/>
                <w:w w:val="85"/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>д.</w:t>
            </w:r>
            <w:r w:rsidRPr="009846B4">
              <w:rPr>
                <w:spacing w:val="-16"/>
                <w:w w:val="85"/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>7,</w:t>
            </w:r>
            <w:r w:rsidRPr="009846B4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9846B4">
              <w:rPr>
                <w:w w:val="85"/>
                <w:sz w:val="24"/>
                <w:szCs w:val="24"/>
              </w:rPr>
              <w:t xml:space="preserve">офис №7.1 </w:t>
            </w:r>
          </w:p>
          <w:p w:rsidR="009846B4" w:rsidRPr="009846B4" w:rsidRDefault="009846B4" w:rsidP="009846B4">
            <w:pPr>
              <w:pStyle w:val="af0"/>
              <w:spacing w:before="10" w:line="175" w:lineRule="auto"/>
              <w:ind w:left="170" w:right="1150" w:firstLine="14"/>
              <w:rPr>
                <w:sz w:val="24"/>
                <w:szCs w:val="24"/>
              </w:rPr>
            </w:pPr>
            <w:r w:rsidRPr="009846B4">
              <w:rPr>
                <w:w w:val="95"/>
                <w:sz w:val="24"/>
                <w:szCs w:val="24"/>
              </w:rPr>
              <w:t>ИНН</w:t>
            </w:r>
            <w:r w:rsidRPr="009846B4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9846B4">
              <w:rPr>
                <w:w w:val="95"/>
                <w:sz w:val="24"/>
                <w:szCs w:val="24"/>
              </w:rPr>
              <w:t>6200019360</w:t>
            </w:r>
          </w:p>
          <w:p w:rsidR="009846B4" w:rsidRPr="009846B4" w:rsidRDefault="009846B4" w:rsidP="009846B4">
            <w:pPr>
              <w:pStyle w:val="af0"/>
              <w:spacing w:line="225" w:lineRule="exact"/>
              <w:ind w:left="192"/>
              <w:rPr>
                <w:position w:val="1"/>
                <w:sz w:val="24"/>
                <w:szCs w:val="24"/>
              </w:rPr>
            </w:pPr>
            <w:r w:rsidRPr="009846B4">
              <w:rPr>
                <w:noProof/>
                <w:sz w:val="24"/>
                <w:szCs w:val="24"/>
              </w:rPr>
              <w:drawing>
                <wp:inline distT="0" distB="0" distL="0" distR="0" wp14:anchorId="793FE604" wp14:editId="23682F00">
                  <wp:extent cx="292608" cy="9601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46B4">
              <w:rPr>
                <w:spacing w:val="40"/>
                <w:position w:val="1"/>
                <w:sz w:val="24"/>
                <w:szCs w:val="24"/>
              </w:rPr>
              <w:t xml:space="preserve"> </w:t>
            </w:r>
            <w:r w:rsidRPr="009846B4">
              <w:rPr>
                <w:w w:val="90"/>
                <w:position w:val="1"/>
                <w:sz w:val="24"/>
                <w:szCs w:val="24"/>
              </w:rPr>
              <w:t>620001001</w:t>
            </w:r>
          </w:p>
          <w:p w:rsidR="009846B4" w:rsidRPr="009846B4" w:rsidRDefault="009846B4" w:rsidP="009846B4">
            <w:pPr>
              <w:spacing w:line="253" w:lineRule="exact"/>
              <w:ind w:left="195"/>
              <w:rPr>
                <w:sz w:val="24"/>
                <w:szCs w:val="24"/>
              </w:rPr>
            </w:pPr>
            <w:r w:rsidRPr="009846B4">
              <w:rPr>
                <w:w w:val="85"/>
                <w:sz w:val="24"/>
                <w:szCs w:val="24"/>
              </w:rPr>
              <w:t>OKATO</w:t>
            </w:r>
            <w:r w:rsidRPr="009846B4">
              <w:rPr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w w:val="90"/>
                <w:sz w:val="24"/>
                <w:szCs w:val="24"/>
              </w:rPr>
              <w:t>61401365000</w:t>
            </w:r>
          </w:p>
          <w:p w:rsidR="009846B4" w:rsidRPr="009846B4" w:rsidRDefault="009846B4" w:rsidP="009846B4">
            <w:pPr>
              <w:spacing w:line="274" w:lineRule="exact"/>
              <w:ind w:left="187"/>
              <w:rPr>
                <w:sz w:val="24"/>
                <w:szCs w:val="24"/>
              </w:rPr>
            </w:pPr>
            <w:r w:rsidRPr="009846B4">
              <w:rPr>
                <w:w w:val="95"/>
                <w:sz w:val="24"/>
                <w:szCs w:val="24"/>
              </w:rPr>
              <w:t>ОСЛО</w:t>
            </w:r>
            <w:r w:rsidRPr="009846B4">
              <w:rPr>
                <w:spacing w:val="-2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w w:val="95"/>
                <w:sz w:val="24"/>
                <w:szCs w:val="24"/>
              </w:rPr>
              <w:t>51261802</w:t>
            </w:r>
          </w:p>
          <w:p w:rsidR="009846B4" w:rsidRPr="009846B4" w:rsidRDefault="009846B4" w:rsidP="009846B4">
            <w:pPr>
              <w:pStyle w:val="af0"/>
              <w:spacing w:line="226" w:lineRule="exact"/>
              <w:ind w:left="188"/>
              <w:rPr>
                <w:sz w:val="24"/>
                <w:szCs w:val="24"/>
              </w:rPr>
            </w:pPr>
            <w:r w:rsidRPr="009846B4">
              <w:rPr>
                <w:spacing w:val="-2"/>
                <w:sz w:val="24"/>
                <w:szCs w:val="24"/>
              </w:rPr>
              <w:t>Банк:</w:t>
            </w:r>
            <w:r w:rsidRPr="009846B4">
              <w:rPr>
                <w:spacing w:val="-13"/>
                <w:sz w:val="24"/>
                <w:szCs w:val="24"/>
              </w:rPr>
              <w:t xml:space="preserve"> </w:t>
            </w:r>
            <w:r w:rsidRPr="009846B4">
              <w:rPr>
                <w:color w:val="070707"/>
                <w:spacing w:val="-2"/>
                <w:sz w:val="24"/>
                <w:szCs w:val="24"/>
              </w:rPr>
              <w:t>IIAO</w:t>
            </w:r>
            <w:r w:rsidRPr="009846B4">
              <w:rPr>
                <w:color w:val="070707"/>
                <w:spacing w:val="-12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СБЕРБАНК</w:t>
            </w:r>
          </w:p>
          <w:p w:rsidR="009846B4" w:rsidRPr="009846B4" w:rsidRDefault="009846B4" w:rsidP="009846B4">
            <w:pPr>
              <w:pStyle w:val="af0"/>
              <w:spacing w:line="256" w:lineRule="exact"/>
              <w:ind w:left="196"/>
              <w:rPr>
                <w:sz w:val="24"/>
                <w:szCs w:val="24"/>
              </w:rPr>
            </w:pPr>
            <w:r w:rsidRPr="009846B4">
              <w:rPr>
                <w:sz w:val="24"/>
                <w:szCs w:val="24"/>
              </w:rPr>
              <w:t>г.</w:t>
            </w:r>
            <w:r w:rsidRPr="009846B4">
              <w:rPr>
                <w:spacing w:val="-9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Рязань</w:t>
            </w:r>
          </w:p>
          <w:p w:rsidR="009846B4" w:rsidRPr="009846B4" w:rsidRDefault="009846B4" w:rsidP="009846B4">
            <w:pPr>
              <w:spacing w:line="256" w:lineRule="exact"/>
              <w:ind w:left="188"/>
              <w:rPr>
                <w:sz w:val="24"/>
                <w:szCs w:val="24"/>
              </w:rPr>
            </w:pPr>
            <w:r w:rsidRPr="009846B4">
              <w:rPr>
                <w:sz w:val="24"/>
                <w:szCs w:val="24"/>
              </w:rPr>
              <w:t>БИК</w:t>
            </w:r>
            <w:r w:rsidRPr="009846B4">
              <w:rPr>
                <w:spacing w:val="31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046126614</w:t>
            </w:r>
          </w:p>
          <w:p w:rsidR="009846B4" w:rsidRPr="009846B4" w:rsidRDefault="009846B4" w:rsidP="009846B4">
            <w:pPr>
              <w:spacing w:line="256" w:lineRule="exact"/>
              <w:ind w:left="188"/>
              <w:rPr>
                <w:sz w:val="24"/>
                <w:szCs w:val="24"/>
              </w:rPr>
            </w:pPr>
            <w:r w:rsidRPr="009846B4">
              <w:rPr>
                <w:sz w:val="24"/>
                <w:szCs w:val="24"/>
              </w:rPr>
              <w:t>Р/С</w:t>
            </w:r>
            <w:r w:rsidRPr="009846B4">
              <w:rPr>
                <w:spacing w:val="41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40702810953710001258</w:t>
            </w:r>
          </w:p>
          <w:p w:rsidR="009846B4" w:rsidRPr="009846B4" w:rsidRDefault="009846B4" w:rsidP="009846B4">
            <w:pPr>
              <w:pStyle w:val="af0"/>
              <w:spacing w:line="256" w:lineRule="exact"/>
              <w:ind w:left="245"/>
              <w:rPr>
                <w:sz w:val="24"/>
                <w:szCs w:val="24"/>
              </w:rPr>
            </w:pPr>
            <w:r w:rsidRPr="009846B4">
              <w:rPr>
                <w:spacing w:val="-5"/>
                <w:sz w:val="24"/>
                <w:szCs w:val="24"/>
              </w:rPr>
              <w:t>К/с</w:t>
            </w:r>
            <w:r w:rsidRPr="009846B4">
              <w:rPr>
                <w:spacing w:val="-9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30101810500000000614</w:t>
            </w:r>
          </w:p>
          <w:p w:rsidR="009846B4" w:rsidRPr="009846B4" w:rsidRDefault="009846B4" w:rsidP="009846B4">
            <w:pPr>
              <w:pStyle w:val="af0"/>
              <w:spacing w:line="252" w:lineRule="exact"/>
              <w:ind w:left="192"/>
              <w:rPr>
                <w:sz w:val="24"/>
                <w:szCs w:val="24"/>
              </w:rPr>
            </w:pPr>
            <w:r w:rsidRPr="009846B4">
              <w:rPr>
                <w:spacing w:val="-2"/>
                <w:sz w:val="24"/>
                <w:szCs w:val="24"/>
              </w:rPr>
              <w:t>Телефон:</w:t>
            </w:r>
          </w:p>
          <w:p w:rsidR="009846B4" w:rsidRPr="009846B4" w:rsidRDefault="009846B4" w:rsidP="009846B4">
            <w:pPr>
              <w:pStyle w:val="af0"/>
              <w:spacing w:line="258" w:lineRule="exact"/>
              <w:ind w:left="187"/>
              <w:rPr>
                <w:sz w:val="24"/>
                <w:szCs w:val="24"/>
              </w:rPr>
            </w:pPr>
            <w:r w:rsidRPr="009846B4">
              <w:rPr>
                <w:spacing w:val="-4"/>
                <w:sz w:val="24"/>
                <w:szCs w:val="24"/>
              </w:rPr>
              <w:t>E-</w:t>
            </w:r>
            <w:proofErr w:type="spellStart"/>
            <w:r w:rsidRPr="009846B4">
              <w:rPr>
                <w:spacing w:val="-4"/>
                <w:sz w:val="24"/>
                <w:szCs w:val="24"/>
              </w:rPr>
              <w:t>mail</w:t>
            </w:r>
            <w:proofErr w:type="spellEnd"/>
            <w:r w:rsidRPr="009846B4">
              <w:rPr>
                <w:spacing w:val="-4"/>
                <w:sz w:val="24"/>
                <w:szCs w:val="24"/>
              </w:rPr>
              <w:t>:</w:t>
            </w:r>
            <w:r w:rsidRPr="009846B4">
              <w:rPr>
                <w:spacing w:val="-9"/>
                <w:sz w:val="24"/>
                <w:szCs w:val="24"/>
              </w:rPr>
              <w:t xml:space="preserve"> </w:t>
            </w:r>
            <w:hyperlink r:id="rId9">
              <w:r w:rsidRPr="009846B4">
                <w:rPr>
                  <w:spacing w:val="-4"/>
                  <w:sz w:val="24"/>
                  <w:szCs w:val="24"/>
                </w:rPr>
                <w:t>eeliseeva@fpkinvest.ru</w:t>
              </w:r>
            </w:hyperlink>
          </w:p>
          <w:p w:rsidR="009846B4" w:rsidRPr="009846B4" w:rsidRDefault="009846B4" w:rsidP="009846B4">
            <w:pPr>
              <w:pStyle w:val="af0"/>
              <w:spacing w:before="227"/>
              <w:rPr>
                <w:sz w:val="24"/>
                <w:szCs w:val="24"/>
              </w:rPr>
            </w:pPr>
          </w:p>
          <w:p w:rsidR="009846B4" w:rsidRPr="009846B4" w:rsidRDefault="009846B4" w:rsidP="009846B4">
            <w:pPr>
              <w:pStyle w:val="2"/>
              <w:ind w:left="1555"/>
              <w:rPr>
                <w:sz w:val="24"/>
                <w:szCs w:val="24"/>
              </w:rPr>
            </w:pPr>
            <w:r w:rsidRPr="009846B4">
              <w:rPr>
                <w:w w:val="90"/>
                <w:sz w:val="24"/>
                <w:szCs w:val="24"/>
              </w:rPr>
              <w:t>Генеральный</w:t>
            </w:r>
            <w:r w:rsidRPr="009846B4">
              <w:rPr>
                <w:spacing w:val="34"/>
                <w:sz w:val="24"/>
                <w:szCs w:val="24"/>
              </w:rPr>
              <w:t xml:space="preserve"> </w:t>
            </w:r>
            <w:r w:rsidRPr="009846B4">
              <w:rPr>
                <w:spacing w:val="-2"/>
                <w:sz w:val="24"/>
                <w:szCs w:val="24"/>
              </w:rPr>
              <w:t>директор</w:t>
            </w:r>
          </w:p>
          <w:p w:rsidR="009846B4" w:rsidRPr="009846B4" w:rsidRDefault="009846B4" w:rsidP="009846B4">
            <w:pPr>
              <w:spacing w:line="258" w:lineRule="exact"/>
              <w:ind w:left="1559"/>
              <w:rPr>
                <w:b/>
                <w:sz w:val="24"/>
                <w:szCs w:val="24"/>
              </w:rPr>
            </w:pPr>
            <w:r w:rsidRPr="009846B4">
              <w:rPr>
                <w:sz w:val="24"/>
                <w:szCs w:val="24"/>
              </w:rPr>
              <w:t>ООО</w:t>
            </w:r>
            <w:r w:rsidRPr="009846B4">
              <w:rPr>
                <w:spacing w:val="-8"/>
                <w:sz w:val="24"/>
                <w:szCs w:val="24"/>
              </w:rPr>
              <w:t xml:space="preserve"> </w:t>
            </w:r>
            <w:r w:rsidRPr="009846B4">
              <w:rPr>
                <w:b/>
                <w:sz w:val="24"/>
                <w:szCs w:val="24"/>
              </w:rPr>
              <w:t>МЦ</w:t>
            </w:r>
            <w:r w:rsidRPr="009846B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846B4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9846B4">
              <w:rPr>
                <w:b/>
                <w:spacing w:val="-2"/>
                <w:sz w:val="24"/>
                <w:szCs w:val="24"/>
              </w:rPr>
              <w:t>Поколенне</w:t>
            </w:r>
            <w:proofErr w:type="spellEnd"/>
            <w:r w:rsidRPr="009846B4">
              <w:rPr>
                <w:b/>
                <w:spacing w:val="-2"/>
                <w:sz w:val="24"/>
                <w:szCs w:val="24"/>
              </w:rPr>
              <w:t>»</w:t>
            </w: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  <w:p w:rsidR="000413DA" w:rsidRPr="000413DA" w:rsidRDefault="009846B4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________________Е.К.Елисеева</w:t>
            </w:r>
            <w:bookmarkStart w:id="1" w:name="_GoBack"/>
            <w:bookmarkEnd w:id="1"/>
          </w:p>
          <w:p w:rsidR="000413DA" w:rsidRPr="000413DA" w:rsidRDefault="000413DA" w:rsidP="000413DA">
            <w:pPr>
              <w:pStyle w:val="1"/>
              <w:tabs>
                <w:tab w:val="left" w:pos="1005"/>
              </w:tabs>
              <w:rPr>
                <w:sz w:val="24"/>
                <w:szCs w:val="24"/>
                <w:lang w:eastAsia="ar-SA"/>
              </w:rPr>
            </w:pPr>
          </w:p>
        </w:tc>
      </w:tr>
    </w:tbl>
    <w:p w:rsidR="00624CBC" w:rsidRDefault="00624CBC" w:rsidP="00624CBC">
      <w:pPr>
        <w:pStyle w:val="1"/>
        <w:tabs>
          <w:tab w:val="left" w:pos="1005"/>
        </w:tabs>
        <w:sectPr w:rsidR="00624CBC">
          <w:headerReference w:type="default" r:id="rId10"/>
          <w:footerReference w:type="default" r:id="rId11"/>
          <w:pgSz w:w="11906" w:h="16838"/>
          <w:pgMar w:top="907" w:right="1133" w:bottom="709" w:left="993" w:header="567" w:footer="303" w:gutter="0"/>
          <w:cols w:space="720"/>
        </w:sectPr>
      </w:pPr>
    </w:p>
    <w:p w:rsidR="00624CBC" w:rsidRDefault="00624CBC" w:rsidP="00BD7325">
      <w:pPr>
        <w:pStyle w:val="Standard"/>
        <w:widowControl w:val="0"/>
        <w:rPr>
          <w:rFonts w:ascii="Arial" w:hAnsi="Arial" w:cs="Arial"/>
          <w:sz w:val="24"/>
          <w:szCs w:val="24"/>
        </w:rPr>
      </w:pPr>
    </w:p>
    <w:p w:rsidR="00624CBC" w:rsidRPr="00302264" w:rsidRDefault="00BD7325" w:rsidP="00624CBC">
      <w:pPr>
        <w:pStyle w:val="Standard"/>
        <w:widowControl w:val="0"/>
        <w:ind w:left="4962"/>
        <w:jc w:val="right"/>
        <w:rPr>
          <w:sz w:val="22"/>
          <w:szCs w:val="22"/>
        </w:rPr>
      </w:pPr>
      <w:r w:rsidRPr="00302264">
        <w:rPr>
          <w:sz w:val="22"/>
          <w:szCs w:val="22"/>
        </w:rPr>
        <w:t>Приложение №</w:t>
      </w:r>
      <w:r w:rsidR="00624CBC" w:rsidRPr="00302264">
        <w:rPr>
          <w:sz w:val="22"/>
          <w:szCs w:val="22"/>
        </w:rPr>
        <w:t>1</w:t>
      </w:r>
    </w:p>
    <w:p w:rsidR="00624CBC" w:rsidRPr="00302264" w:rsidRDefault="00624CBC" w:rsidP="00624CBC">
      <w:pPr>
        <w:pStyle w:val="Standard"/>
        <w:widowControl w:val="0"/>
        <w:ind w:left="4962"/>
        <w:jc w:val="right"/>
        <w:rPr>
          <w:sz w:val="22"/>
          <w:szCs w:val="22"/>
        </w:rPr>
      </w:pPr>
      <w:r w:rsidRPr="00302264">
        <w:rPr>
          <w:sz w:val="22"/>
          <w:szCs w:val="22"/>
        </w:rPr>
        <w:t xml:space="preserve">к договору № </w:t>
      </w:r>
      <w:r w:rsidRPr="00302264">
        <w:rPr>
          <w:rStyle w:val="10"/>
          <w:sz w:val="22"/>
          <w:szCs w:val="22"/>
        </w:rPr>
        <w:t>__________</w:t>
      </w:r>
    </w:p>
    <w:p w:rsidR="00774956" w:rsidRPr="00302264" w:rsidRDefault="00E37B0B" w:rsidP="00774956">
      <w:pPr>
        <w:pStyle w:val="Standard"/>
        <w:widowControl w:val="0"/>
        <w:ind w:left="4962"/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 w:rsidR="00B2409C">
        <w:rPr>
          <w:sz w:val="22"/>
          <w:szCs w:val="22"/>
        </w:rPr>
        <w:t>__</w:t>
      </w:r>
      <w:r>
        <w:rPr>
          <w:sz w:val="22"/>
          <w:szCs w:val="22"/>
        </w:rPr>
        <w:t>»</w:t>
      </w:r>
      <w:r w:rsidR="00AF3C88">
        <w:rPr>
          <w:sz w:val="22"/>
          <w:szCs w:val="22"/>
        </w:rPr>
        <w:t xml:space="preserve"> </w:t>
      </w:r>
      <w:r w:rsidR="00B2409C">
        <w:rPr>
          <w:sz w:val="22"/>
          <w:szCs w:val="22"/>
        </w:rPr>
        <w:t>_____</w:t>
      </w:r>
      <w:r w:rsidR="00AF3C88">
        <w:rPr>
          <w:sz w:val="22"/>
          <w:szCs w:val="22"/>
        </w:rPr>
        <w:t xml:space="preserve"> </w:t>
      </w:r>
      <w:r w:rsidR="00624CBC" w:rsidRPr="00302264">
        <w:rPr>
          <w:sz w:val="22"/>
          <w:szCs w:val="22"/>
        </w:rPr>
        <w:t>г.</w:t>
      </w:r>
    </w:p>
    <w:p w:rsidR="00774956" w:rsidRPr="00302264" w:rsidRDefault="00774956" w:rsidP="00774956">
      <w:pPr>
        <w:pStyle w:val="Standard"/>
        <w:widowControl w:val="0"/>
        <w:tabs>
          <w:tab w:val="left" w:pos="9405"/>
        </w:tabs>
        <w:ind w:left="-142"/>
        <w:rPr>
          <w:sz w:val="22"/>
          <w:szCs w:val="22"/>
        </w:rPr>
      </w:pPr>
    </w:p>
    <w:p w:rsidR="00774956" w:rsidRPr="00302264" w:rsidRDefault="00864C99" w:rsidP="00774956">
      <w:pPr>
        <w:pStyle w:val="Standard"/>
        <w:widowControl w:val="0"/>
        <w:tabs>
          <w:tab w:val="left" w:pos="9405"/>
        </w:tabs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ED481A">
        <w:rPr>
          <w:sz w:val="22"/>
          <w:szCs w:val="22"/>
        </w:rPr>
        <w:t>г. Рязань</w:t>
      </w:r>
      <w:r w:rsidR="00774956" w:rsidRPr="00302264">
        <w:rPr>
          <w:sz w:val="22"/>
          <w:szCs w:val="22"/>
        </w:rPr>
        <w:t xml:space="preserve">                                                                                                        </w:t>
      </w:r>
      <w:r w:rsidR="00E37B0B">
        <w:rPr>
          <w:sz w:val="22"/>
          <w:szCs w:val="22"/>
        </w:rPr>
        <w:t xml:space="preserve">               </w:t>
      </w:r>
      <w:proofErr w:type="gramStart"/>
      <w:r w:rsidR="00E37B0B">
        <w:rPr>
          <w:sz w:val="22"/>
          <w:szCs w:val="22"/>
        </w:rPr>
        <w:t xml:space="preserve">   «</w:t>
      </w:r>
      <w:proofErr w:type="gramEnd"/>
      <w:r w:rsidR="00B2409C">
        <w:rPr>
          <w:sz w:val="22"/>
          <w:szCs w:val="22"/>
        </w:rPr>
        <w:t>__</w:t>
      </w:r>
      <w:r w:rsidR="00E37B0B">
        <w:rPr>
          <w:sz w:val="22"/>
          <w:szCs w:val="22"/>
        </w:rPr>
        <w:t>»</w:t>
      </w:r>
      <w:r w:rsidR="004B4EB8">
        <w:rPr>
          <w:sz w:val="22"/>
          <w:szCs w:val="22"/>
        </w:rPr>
        <w:t xml:space="preserve"> </w:t>
      </w:r>
      <w:r w:rsidR="00B2409C">
        <w:rPr>
          <w:sz w:val="22"/>
          <w:szCs w:val="22"/>
        </w:rPr>
        <w:t>_______</w:t>
      </w:r>
      <w:r w:rsidR="00774956" w:rsidRPr="00302264">
        <w:rPr>
          <w:sz w:val="22"/>
          <w:szCs w:val="22"/>
        </w:rPr>
        <w:t xml:space="preserve"> г.</w:t>
      </w:r>
    </w:p>
    <w:p w:rsidR="00624CBC" w:rsidRPr="00302264" w:rsidRDefault="00624CBC" w:rsidP="00624CBC">
      <w:pPr>
        <w:pStyle w:val="Standard"/>
        <w:widowControl w:val="0"/>
        <w:ind w:left="5245"/>
        <w:rPr>
          <w:sz w:val="22"/>
          <w:szCs w:val="22"/>
        </w:rPr>
      </w:pPr>
    </w:p>
    <w:p w:rsidR="00624CBC" w:rsidRPr="00302264" w:rsidRDefault="00890D18" w:rsidP="00BD7325">
      <w:pPr>
        <w:pStyle w:val="Standard"/>
        <w:suppressAutoHyphens w:val="0"/>
        <w:jc w:val="both"/>
        <w:rPr>
          <w:sz w:val="22"/>
          <w:szCs w:val="22"/>
        </w:rPr>
      </w:pPr>
      <w:r>
        <w:rPr>
          <w:b/>
          <w:sz w:val="24"/>
          <w:szCs w:val="24"/>
        </w:rPr>
        <w:t>ООО</w:t>
      </w:r>
      <w:r w:rsidR="007953B3" w:rsidRPr="00631A2F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___________________</w:t>
      </w:r>
      <w:r w:rsidR="007953B3" w:rsidRPr="00631A2F">
        <w:rPr>
          <w:b/>
          <w:sz w:val="24"/>
          <w:szCs w:val="24"/>
        </w:rPr>
        <w:t>»</w:t>
      </w:r>
      <w:r w:rsidR="007953B3" w:rsidRPr="00D409AE">
        <w:rPr>
          <w:rStyle w:val="10"/>
          <w:b/>
          <w:sz w:val="24"/>
          <w:szCs w:val="24"/>
        </w:rPr>
        <w:t>,</w:t>
      </w:r>
      <w:r w:rsidR="007953B3">
        <w:rPr>
          <w:rStyle w:val="10"/>
          <w:b/>
          <w:sz w:val="24"/>
          <w:szCs w:val="24"/>
        </w:rPr>
        <w:t xml:space="preserve"> </w:t>
      </w:r>
      <w:r w:rsidR="007953B3">
        <w:rPr>
          <w:rStyle w:val="10"/>
          <w:bCs/>
          <w:sz w:val="24"/>
          <w:szCs w:val="24"/>
        </w:rPr>
        <w:t xml:space="preserve">именуемое в дальнейшем </w:t>
      </w:r>
      <w:r w:rsidR="007953B3">
        <w:rPr>
          <w:rStyle w:val="10"/>
          <w:b/>
          <w:bCs/>
          <w:sz w:val="24"/>
          <w:szCs w:val="24"/>
        </w:rPr>
        <w:t>«Поставщик»</w:t>
      </w:r>
      <w:r w:rsidR="007953B3">
        <w:rPr>
          <w:rStyle w:val="10"/>
          <w:bCs/>
          <w:sz w:val="24"/>
          <w:szCs w:val="24"/>
        </w:rPr>
        <w:t xml:space="preserve">, в лице </w:t>
      </w:r>
      <w:r w:rsidR="007953B3">
        <w:rPr>
          <w:rStyle w:val="10"/>
          <w:sz w:val="24"/>
          <w:szCs w:val="24"/>
        </w:rPr>
        <w:t xml:space="preserve">Генерального директора </w:t>
      </w:r>
      <w:r w:rsidR="003231F6">
        <w:rPr>
          <w:sz w:val="24"/>
          <w:szCs w:val="24"/>
        </w:rPr>
        <w:t>________________</w:t>
      </w:r>
      <w:r w:rsidR="007D19C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53B3" w:rsidRPr="001838FB">
        <w:rPr>
          <w:sz w:val="22"/>
          <w:szCs w:val="22"/>
        </w:rPr>
        <w:t xml:space="preserve"> </w:t>
      </w:r>
      <w:r w:rsidR="001838FB" w:rsidRPr="001838FB">
        <w:rPr>
          <w:sz w:val="22"/>
          <w:szCs w:val="22"/>
        </w:rPr>
        <w:t xml:space="preserve">действующего на основании Устава, с одной стороны и </w:t>
      </w:r>
      <w:r w:rsidR="001838FB" w:rsidRPr="00AB335C">
        <w:rPr>
          <w:b/>
          <w:sz w:val="22"/>
          <w:szCs w:val="22"/>
        </w:rPr>
        <w:t>Общество с огр</w:t>
      </w:r>
      <w:r w:rsidR="00AB335C">
        <w:rPr>
          <w:b/>
          <w:sz w:val="22"/>
          <w:szCs w:val="22"/>
        </w:rPr>
        <w:t>аниченной ответственностью «</w:t>
      </w:r>
      <w:r>
        <w:rPr>
          <w:b/>
          <w:sz w:val="22"/>
          <w:szCs w:val="22"/>
        </w:rPr>
        <w:t>___________</w:t>
      </w:r>
      <w:r w:rsidR="00FE6551">
        <w:rPr>
          <w:b/>
          <w:sz w:val="22"/>
          <w:szCs w:val="22"/>
        </w:rPr>
        <w:t xml:space="preserve">  </w:t>
      </w:r>
      <w:r w:rsidR="001838FB" w:rsidRPr="00AB335C">
        <w:rPr>
          <w:b/>
          <w:sz w:val="22"/>
          <w:szCs w:val="22"/>
        </w:rPr>
        <w:t>»</w:t>
      </w:r>
      <w:r w:rsidR="001838FB" w:rsidRPr="001838FB">
        <w:rPr>
          <w:sz w:val="22"/>
          <w:szCs w:val="22"/>
        </w:rPr>
        <w:t xml:space="preserve"> именуемое в дальнейшем </w:t>
      </w:r>
      <w:r w:rsidR="001838FB" w:rsidRPr="001838FB">
        <w:rPr>
          <w:b/>
          <w:sz w:val="22"/>
          <w:szCs w:val="22"/>
        </w:rPr>
        <w:t xml:space="preserve">«Покупатель», </w:t>
      </w:r>
      <w:r w:rsidR="001838FB" w:rsidRPr="001838FB">
        <w:rPr>
          <w:sz w:val="22"/>
          <w:szCs w:val="22"/>
        </w:rPr>
        <w:t xml:space="preserve">в лице директора </w:t>
      </w:r>
      <w:r>
        <w:rPr>
          <w:sz w:val="22"/>
          <w:szCs w:val="22"/>
        </w:rPr>
        <w:t>_______________</w:t>
      </w:r>
      <w:r w:rsidR="001838FB" w:rsidRPr="001838FB">
        <w:rPr>
          <w:sz w:val="22"/>
          <w:szCs w:val="22"/>
        </w:rPr>
        <w:t>, действующего на основании Устава</w:t>
      </w:r>
      <w:r w:rsidR="00624CBC" w:rsidRPr="00302264">
        <w:rPr>
          <w:rStyle w:val="10"/>
          <w:sz w:val="22"/>
          <w:szCs w:val="22"/>
        </w:rPr>
        <w:t>,</w:t>
      </w:r>
      <w:r w:rsidR="00F36483">
        <w:rPr>
          <w:rStyle w:val="10"/>
          <w:sz w:val="22"/>
          <w:szCs w:val="22"/>
        </w:rPr>
        <w:t xml:space="preserve"> </w:t>
      </w:r>
      <w:r w:rsidR="00624CBC" w:rsidRPr="00302264">
        <w:rPr>
          <w:rStyle w:val="10"/>
          <w:sz w:val="22"/>
          <w:szCs w:val="22"/>
        </w:rPr>
        <w:t xml:space="preserve">с другой стороны, совместно именуемые в дальнейшем «Стороны», </w:t>
      </w:r>
      <w:r w:rsidR="00624CBC" w:rsidRPr="00302264">
        <w:rPr>
          <w:sz w:val="22"/>
          <w:szCs w:val="22"/>
        </w:rPr>
        <w:t xml:space="preserve">заключили настоящее </w:t>
      </w:r>
      <w:r w:rsidR="007953B3">
        <w:rPr>
          <w:sz w:val="22"/>
          <w:szCs w:val="22"/>
        </w:rPr>
        <w:t xml:space="preserve"> </w:t>
      </w:r>
      <w:r w:rsidR="00624CBC" w:rsidRPr="00302264">
        <w:rPr>
          <w:sz w:val="22"/>
          <w:szCs w:val="22"/>
        </w:rPr>
        <w:t xml:space="preserve">Приложение №1 к Договору № </w:t>
      </w:r>
      <w:r w:rsidR="00BD7325" w:rsidRPr="00302264">
        <w:rPr>
          <w:sz w:val="22"/>
          <w:szCs w:val="22"/>
        </w:rPr>
        <w:t>_________ от «</w:t>
      </w:r>
      <w:r w:rsidR="00B2409C">
        <w:rPr>
          <w:sz w:val="22"/>
          <w:szCs w:val="22"/>
        </w:rPr>
        <w:t>__</w:t>
      </w:r>
      <w:r w:rsidR="005A20E8">
        <w:rPr>
          <w:sz w:val="22"/>
          <w:szCs w:val="22"/>
        </w:rPr>
        <w:t xml:space="preserve">» </w:t>
      </w:r>
      <w:r w:rsidR="00B2409C">
        <w:rPr>
          <w:sz w:val="22"/>
          <w:szCs w:val="22"/>
        </w:rPr>
        <w:t>________</w:t>
      </w:r>
      <w:r w:rsidR="00624CBC" w:rsidRPr="00302264">
        <w:rPr>
          <w:sz w:val="22"/>
          <w:szCs w:val="22"/>
        </w:rPr>
        <w:t>г. о нижеследующем:</w:t>
      </w:r>
    </w:p>
    <w:p w:rsidR="00BD7325" w:rsidRPr="00302264" w:rsidRDefault="00BD7325" w:rsidP="00BD7325">
      <w:pPr>
        <w:pStyle w:val="Standard"/>
        <w:suppressAutoHyphens w:val="0"/>
        <w:jc w:val="both"/>
        <w:rPr>
          <w:sz w:val="22"/>
          <w:szCs w:val="22"/>
        </w:rPr>
      </w:pPr>
    </w:p>
    <w:p w:rsidR="00624CBC" w:rsidRPr="00302264" w:rsidRDefault="00624CBC" w:rsidP="00624CBC">
      <w:pPr>
        <w:pStyle w:val="Standard"/>
        <w:jc w:val="center"/>
        <w:rPr>
          <w:sz w:val="22"/>
          <w:szCs w:val="22"/>
        </w:rPr>
      </w:pPr>
      <w:r w:rsidRPr="00302264">
        <w:rPr>
          <w:sz w:val="22"/>
          <w:szCs w:val="22"/>
        </w:rPr>
        <w:t>СПЕЦИФИКАЦИЯ №1</w:t>
      </w:r>
    </w:p>
    <w:tbl>
      <w:tblPr>
        <w:tblW w:w="1021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67"/>
        <w:gridCol w:w="1275"/>
        <w:gridCol w:w="993"/>
        <w:gridCol w:w="2409"/>
      </w:tblGrid>
      <w:tr w:rsidR="00E8337B" w:rsidRPr="00302264" w:rsidTr="00E8337B">
        <w:trPr>
          <w:trHeight w:val="315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1B52C6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4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1B52C6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1B52C6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1B52C6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Цена за ед., руб.</w:t>
            </w:r>
            <w:r>
              <w:rPr>
                <w:sz w:val="22"/>
                <w:szCs w:val="22"/>
                <w:lang w:eastAsia="ar-SA"/>
              </w:rPr>
              <w:t xml:space="preserve"> с НДС</w:t>
            </w:r>
          </w:p>
        </w:tc>
      </w:tr>
      <w:tr w:rsidR="00E8337B" w:rsidRPr="00302264" w:rsidTr="00E8337B">
        <w:trPr>
          <w:trHeight w:val="330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2A2940" w:rsidRDefault="00B2409C" w:rsidP="00B2409C">
            <w:pPr>
              <w:pStyle w:val="1"/>
              <w:widowControl/>
              <w:suppressAutoHyphens w:val="0"/>
              <w:rPr>
                <w:lang w:eastAsia="ar-SA"/>
              </w:rPr>
            </w:pPr>
            <w:r>
              <w:rPr>
                <w:lang w:eastAsia="ar-SA"/>
              </w:rPr>
              <w:t>______________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</w:p>
        </w:tc>
      </w:tr>
      <w:tr w:rsidR="00E8337B" w:rsidRPr="00302264" w:rsidTr="00E8337B">
        <w:trPr>
          <w:trHeight w:val="330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4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930877">
            <w:pPr>
              <w:pStyle w:val="1"/>
              <w:widowControl/>
              <w:suppressAutoHyphens w:val="0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 xml:space="preserve">Сумма НДС </w:t>
            </w:r>
            <w:r w:rsidR="00930877">
              <w:rPr>
                <w:sz w:val="22"/>
                <w:szCs w:val="22"/>
                <w:lang w:eastAsia="ar-SA"/>
              </w:rPr>
              <w:t>_</w:t>
            </w:r>
            <w:r w:rsidRPr="00302264">
              <w:rPr>
                <w:sz w:val="22"/>
                <w:szCs w:val="22"/>
                <w:lang w:eastAsia="ar-SA"/>
              </w:rPr>
              <w:t>%, руб.</w:t>
            </w:r>
          </w:p>
        </w:tc>
        <w:tc>
          <w:tcPr>
            <w:tcW w:w="467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</w:p>
        </w:tc>
      </w:tr>
      <w:tr w:rsidR="00E8337B" w:rsidRPr="00302264" w:rsidTr="00E8337B">
        <w:trPr>
          <w:trHeight w:val="330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4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930877">
            <w:pPr>
              <w:pStyle w:val="1"/>
              <w:widowControl/>
              <w:suppressAutoHyphens w:val="0"/>
              <w:textAlignment w:val="auto"/>
              <w:rPr>
                <w:sz w:val="22"/>
                <w:szCs w:val="22"/>
                <w:lang w:eastAsia="ar-SA"/>
              </w:rPr>
            </w:pPr>
            <w:r w:rsidRPr="00302264">
              <w:rPr>
                <w:sz w:val="22"/>
                <w:szCs w:val="22"/>
                <w:lang w:eastAsia="ar-SA"/>
              </w:rPr>
              <w:t xml:space="preserve">ИТОГО, руб. с НДС </w:t>
            </w:r>
            <w:r w:rsidR="00930877">
              <w:rPr>
                <w:sz w:val="22"/>
                <w:szCs w:val="22"/>
                <w:lang w:eastAsia="ar-SA"/>
              </w:rPr>
              <w:t>_</w:t>
            </w:r>
            <w:r w:rsidRPr="00302264">
              <w:rPr>
                <w:sz w:val="22"/>
                <w:szCs w:val="22"/>
                <w:lang w:eastAsia="ar-SA"/>
              </w:rPr>
              <w:t>%.</w:t>
            </w:r>
          </w:p>
        </w:tc>
        <w:tc>
          <w:tcPr>
            <w:tcW w:w="467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37B" w:rsidRPr="00302264" w:rsidRDefault="00E8337B" w:rsidP="00E8337B">
            <w:pPr>
              <w:pStyle w:val="1"/>
              <w:widowControl/>
              <w:suppressAutoHyphens w:val="0"/>
              <w:jc w:val="center"/>
              <w:textAlignment w:val="auto"/>
              <w:rPr>
                <w:sz w:val="22"/>
                <w:szCs w:val="22"/>
                <w:lang w:eastAsia="ar-SA"/>
              </w:rPr>
            </w:pPr>
          </w:p>
        </w:tc>
      </w:tr>
    </w:tbl>
    <w:p w:rsidR="00624CBC" w:rsidRPr="00302264" w:rsidRDefault="00624CBC" w:rsidP="00624CBC">
      <w:pPr>
        <w:pStyle w:val="Standard"/>
        <w:jc w:val="center"/>
        <w:rPr>
          <w:sz w:val="22"/>
          <w:szCs w:val="22"/>
        </w:rPr>
      </w:pPr>
    </w:p>
    <w:p w:rsidR="00624CBC" w:rsidRPr="00302264" w:rsidRDefault="00624CBC" w:rsidP="00624CBC">
      <w:pPr>
        <w:pStyle w:val="Standard"/>
        <w:jc w:val="center"/>
        <w:rPr>
          <w:sz w:val="22"/>
          <w:szCs w:val="22"/>
        </w:rPr>
      </w:pPr>
      <w:r w:rsidRPr="00302264">
        <w:rPr>
          <w:sz w:val="22"/>
          <w:szCs w:val="22"/>
        </w:rPr>
        <w:t>Порядок доставки, оплаты и получения Товара:</w:t>
      </w:r>
    </w:p>
    <w:p w:rsidR="00624CBC" w:rsidRPr="00302264" w:rsidRDefault="00624CBC" w:rsidP="00BD7325">
      <w:pPr>
        <w:pStyle w:val="1"/>
        <w:rPr>
          <w:sz w:val="22"/>
          <w:szCs w:val="22"/>
          <w:lang w:eastAsia="ar-SA"/>
        </w:rPr>
      </w:pPr>
      <w:r w:rsidRPr="00302264">
        <w:rPr>
          <w:sz w:val="22"/>
          <w:szCs w:val="22"/>
          <w:lang w:eastAsia="ar-SA"/>
        </w:rPr>
        <w:t xml:space="preserve">1. Место доставки Товара: </w:t>
      </w:r>
      <w:proofErr w:type="spellStart"/>
      <w:r w:rsidR="00117B55" w:rsidRPr="00117B55">
        <w:rPr>
          <w:sz w:val="22"/>
          <w:szCs w:val="22"/>
          <w:lang w:eastAsia="ar-SA"/>
        </w:rPr>
        <w:t>г.Рязань</w:t>
      </w:r>
      <w:proofErr w:type="spellEnd"/>
      <w:r w:rsidR="00117B55" w:rsidRPr="00117B55">
        <w:rPr>
          <w:sz w:val="22"/>
          <w:szCs w:val="22"/>
          <w:lang w:eastAsia="ar-SA"/>
        </w:rPr>
        <w:t>, Московское шоссе, д.5а</w:t>
      </w:r>
      <w:r w:rsidR="00BD7325" w:rsidRPr="00302264">
        <w:rPr>
          <w:sz w:val="22"/>
          <w:szCs w:val="22"/>
          <w:lang w:eastAsia="ar-SA"/>
        </w:rPr>
        <w:t>.</w:t>
      </w:r>
    </w:p>
    <w:p w:rsidR="00624CBC" w:rsidRPr="00302264" w:rsidRDefault="00624CBC" w:rsidP="00624CBC">
      <w:pPr>
        <w:pStyle w:val="Standard"/>
        <w:widowControl w:val="0"/>
        <w:rPr>
          <w:sz w:val="22"/>
          <w:szCs w:val="22"/>
        </w:rPr>
      </w:pPr>
      <w:r w:rsidRPr="00302264">
        <w:rPr>
          <w:sz w:val="22"/>
          <w:szCs w:val="22"/>
        </w:rPr>
        <w:t xml:space="preserve">2. Сроки поставки товара: </w:t>
      </w:r>
      <w:r w:rsidR="00BA6706">
        <w:rPr>
          <w:sz w:val="22"/>
          <w:szCs w:val="22"/>
        </w:rPr>
        <w:t>7 банковских дней</w:t>
      </w:r>
      <w:r w:rsidR="0045618D" w:rsidRPr="00302264">
        <w:rPr>
          <w:sz w:val="22"/>
          <w:szCs w:val="22"/>
        </w:rPr>
        <w:t xml:space="preserve"> с момента подписания Сторонами данной Спецификации</w:t>
      </w:r>
      <w:r w:rsidRPr="00302264">
        <w:rPr>
          <w:sz w:val="22"/>
          <w:szCs w:val="22"/>
        </w:rPr>
        <w:t>.</w:t>
      </w:r>
    </w:p>
    <w:p w:rsidR="00624CBC" w:rsidRPr="00302264" w:rsidRDefault="001073B5" w:rsidP="00624CBC">
      <w:pPr>
        <w:pStyle w:val="Standard"/>
        <w:rPr>
          <w:sz w:val="22"/>
          <w:szCs w:val="22"/>
        </w:rPr>
      </w:pPr>
      <w:r w:rsidRPr="00302264">
        <w:rPr>
          <w:sz w:val="22"/>
          <w:szCs w:val="22"/>
        </w:rPr>
        <w:t>3</w:t>
      </w:r>
      <w:r w:rsidR="00624CBC" w:rsidRPr="00302264">
        <w:rPr>
          <w:sz w:val="22"/>
          <w:szCs w:val="22"/>
        </w:rPr>
        <w:t xml:space="preserve">. Настоящее Приложение является неотъемлемой частью Договора № </w:t>
      </w:r>
      <w:r w:rsidR="00BD7325" w:rsidRPr="00302264">
        <w:rPr>
          <w:sz w:val="22"/>
          <w:szCs w:val="22"/>
        </w:rPr>
        <w:t>____________ от «</w:t>
      </w:r>
      <w:r w:rsidR="00B2409C">
        <w:rPr>
          <w:sz w:val="22"/>
          <w:szCs w:val="22"/>
        </w:rPr>
        <w:t>__</w:t>
      </w:r>
      <w:r w:rsidR="00BD7325" w:rsidRPr="00302264">
        <w:rPr>
          <w:sz w:val="22"/>
          <w:szCs w:val="22"/>
        </w:rPr>
        <w:t xml:space="preserve">» </w:t>
      </w:r>
      <w:r w:rsidR="00B2409C">
        <w:rPr>
          <w:sz w:val="22"/>
          <w:szCs w:val="22"/>
        </w:rPr>
        <w:t>______</w:t>
      </w:r>
      <w:r w:rsidR="00624CBC" w:rsidRPr="00302264">
        <w:rPr>
          <w:sz w:val="22"/>
          <w:szCs w:val="22"/>
        </w:rPr>
        <w:t xml:space="preserve"> г. и распространяет действие изложенных выше условий только на Товар, указанный в настоящем Приложении. В части остальных условий действуют правила, изложенные в договоре № </w:t>
      </w:r>
      <w:r w:rsidR="00BD7325" w:rsidRPr="00302264">
        <w:rPr>
          <w:sz w:val="22"/>
          <w:szCs w:val="22"/>
        </w:rPr>
        <w:t xml:space="preserve">__________ от </w:t>
      </w:r>
      <w:r w:rsidR="00AF3C88" w:rsidRPr="00302264">
        <w:rPr>
          <w:sz w:val="22"/>
          <w:szCs w:val="22"/>
        </w:rPr>
        <w:t>«</w:t>
      </w:r>
      <w:r w:rsidR="00B2409C">
        <w:rPr>
          <w:sz w:val="22"/>
          <w:szCs w:val="22"/>
        </w:rPr>
        <w:t>__</w:t>
      </w:r>
      <w:r w:rsidR="00AF3C88" w:rsidRPr="00302264">
        <w:rPr>
          <w:sz w:val="22"/>
          <w:szCs w:val="22"/>
        </w:rPr>
        <w:t xml:space="preserve">» </w:t>
      </w:r>
      <w:r w:rsidR="00B2409C">
        <w:rPr>
          <w:sz w:val="22"/>
          <w:szCs w:val="22"/>
        </w:rPr>
        <w:t>_______</w:t>
      </w:r>
      <w:r w:rsidR="00AF3C88" w:rsidRPr="00302264">
        <w:rPr>
          <w:sz w:val="22"/>
          <w:szCs w:val="22"/>
        </w:rPr>
        <w:t xml:space="preserve"> г.</w:t>
      </w:r>
    </w:p>
    <w:p w:rsidR="00624CBC" w:rsidRPr="00302264" w:rsidRDefault="001073B5" w:rsidP="00624CBC">
      <w:pPr>
        <w:pStyle w:val="Standard"/>
        <w:rPr>
          <w:sz w:val="22"/>
          <w:szCs w:val="22"/>
        </w:rPr>
      </w:pPr>
      <w:r w:rsidRPr="00302264">
        <w:rPr>
          <w:sz w:val="22"/>
          <w:szCs w:val="22"/>
        </w:rPr>
        <w:t>4</w:t>
      </w:r>
      <w:r w:rsidR="00624CBC" w:rsidRPr="00302264">
        <w:rPr>
          <w:sz w:val="22"/>
          <w:szCs w:val="22"/>
        </w:rPr>
        <w:t>. Покупатель обязуется направить Поставщику подписанный со своей стороны экземпляр настоящего Приложения не позднее 5 (Пяти) календарных дней с даты подписания.</w:t>
      </w:r>
      <w:r w:rsidR="0045618D" w:rsidRPr="00302264">
        <w:rPr>
          <w:sz w:val="22"/>
          <w:szCs w:val="22"/>
        </w:rPr>
        <w:t xml:space="preserve"> До обмена оригиналами Спецификаций, </w:t>
      </w:r>
      <w:proofErr w:type="gramStart"/>
      <w:r w:rsidR="0045618D" w:rsidRPr="00302264">
        <w:rPr>
          <w:sz w:val="22"/>
          <w:szCs w:val="22"/>
        </w:rPr>
        <w:t>их копии</w:t>
      </w:r>
      <w:proofErr w:type="gramEnd"/>
      <w:r w:rsidR="0045618D" w:rsidRPr="00302264">
        <w:rPr>
          <w:sz w:val="22"/>
          <w:szCs w:val="22"/>
        </w:rPr>
        <w:t xml:space="preserve"> направленные по факсимильной/электронной связи </w:t>
      </w:r>
      <w:r w:rsidR="00774956" w:rsidRPr="00302264">
        <w:rPr>
          <w:sz w:val="22"/>
          <w:szCs w:val="22"/>
        </w:rPr>
        <w:t>имеют</w:t>
      </w:r>
      <w:r w:rsidR="0045618D" w:rsidRPr="00302264">
        <w:rPr>
          <w:sz w:val="22"/>
          <w:szCs w:val="22"/>
        </w:rPr>
        <w:t xml:space="preserve"> юридическую силу</w:t>
      </w:r>
      <w:r w:rsidR="00774956" w:rsidRPr="00302264">
        <w:rPr>
          <w:sz w:val="22"/>
          <w:szCs w:val="22"/>
        </w:rPr>
        <w:t xml:space="preserve"> оригинала</w:t>
      </w:r>
      <w:r w:rsidR="0045618D" w:rsidRPr="00302264">
        <w:rPr>
          <w:sz w:val="22"/>
          <w:szCs w:val="22"/>
        </w:rPr>
        <w:t>.</w:t>
      </w:r>
    </w:p>
    <w:p w:rsidR="00624CBC" w:rsidRPr="00302264" w:rsidRDefault="001073B5" w:rsidP="00624CBC">
      <w:pPr>
        <w:pStyle w:val="Standard"/>
        <w:rPr>
          <w:sz w:val="22"/>
          <w:szCs w:val="22"/>
        </w:rPr>
      </w:pPr>
      <w:r w:rsidRPr="00302264">
        <w:rPr>
          <w:sz w:val="22"/>
          <w:szCs w:val="22"/>
        </w:rPr>
        <w:t>5</w:t>
      </w:r>
      <w:r w:rsidR="00624CBC" w:rsidRPr="00302264">
        <w:rPr>
          <w:sz w:val="22"/>
          <w:szCs w:val="22"/>
        </w:rPr>
        <w:t>. Настоящее Приложение вступает в силу с даты его подписания обеими Сторонами и действует на протяжении всего срока действия Договора.</w:t>
      </w:r>
    </w:p>
    <w:p w:rsidR="00624CBC" w:rsidRPr="00302264" w:rsidRDefault="001073B5" w:rsidP="00624CBC">
      <w:pPr>
        <w:pStyle w:val="Standard"/>
        <w:rPr>
          <w:sz w:val="22"/>
          <w:szCs w:val="22"/>
        </w:rPr>
      </w:pPr>
      <w:r w:rsidRPr="00302264">
        <w:rPr>
          <w:sz w:val="22"/>
          <w:szCs w:val="22"/>
        </w:rPr>
        <w:t>6</w:t>
      </w:r>
      <w:r w:rsidR="00624CBC" w:rsidRPr="00302264">
        <w:rPr>
          <w:sz w:val="22"/>
          <w:szCs w:val="22"/>
        </w:rPr>
        <w:t>. Настоящее Приложение подписано в двух экземплярах: по одному для каждой из Сторон.</w:t>
      </w:r>
    </w:p>
    <w:p w:rsidR="00624CBC" w:rsidRDefault="00624CBC" w:rsidP="00624CBC">
      <w:pPr>
        <w:pStyle w:val="Standard"/>
        <w:ind w:firstLine="426"/>
        <w:jc w:val="both"/>
        <w:rPr>
          <w:sz w:val="22"/>
          <w:szCs w:val="22"/>
        </w:rPr>
      </w:pPr>
    </w:p>
    <w:p w:rsidR="00E8337B" w:rsidRPr="00302264" w:rsidRDefault="00E8337B" w:rsidP="00624CBC">
      <w:pPr>
        <w:pStyle w:val="Standard"/>
        <w:ind w:firstLine="426"/>
        <w:jc w:val="both"/>
        <w:rPr>
          <w:sz w:val="22"/>
          <w:szCs w:val="22"/>
        </w:rPr>
      </w:pPr>
    </w:p>
    <w:tbl>
      <w:tblPr>
        <w:tblW w:w="9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9"/>
        <w:gridCol w:w="4927"/>
      </w:tblGrid>
      <w:tr w:rsidR="00624CBC" w:rsidRPr="00302264" w:rsidTr="00E8337B">
        <w:trPr>
          <w:trHeight w:val="377"/>
          <w:jc w:val="center"/>
        </w:trPr>
        <w:tc>
          <w:tcPr>
            <w:tcW w:w="49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BC" w:rsidRDefault="00DA54AC" w:rsidP="001B52C6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  <w:r w:rsidR="00624CBC" w:rsidRPr="00302264">
              <w:rPr>
                <w:sz w:val="22"/>
                <w:szCs w:val="22"/>
              </w:rPr>
              <w:t>:</w:t>
            </w:r>
          </w:p>
          <w:p w:rsidR="00D04A72" w:rsidRPr="00302264" w:rsidRDefault="00890D18" w:rsidP="001B52C6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  <w:r w:rsidR="00AB335C">
              <w:rPr>
                <w:sz w:val="22"/>
                <w:szCs w:val="22"/>
              </w:rPr>
              <w:t xml:space="preserve"> «</w:t>
            </w:r>
            <w:r w:rsidR="00DA54AC" w:rsidRPr="000413D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______________</w:t>
            </w:r>
            <w:r w:rsidR="00FE6551">
              <w:rPr>
                <w:sz w:val="22"/>
                <w:szCs w:val="22"/>
              </w:rPr>
              <w:t xml:space="preserve"> </w:t>
            </w:r>
            <w:r w:rsidR="00795990" w:rsidRPr="00795990">
              <w:rPr>
                <w:sz w:val="22"/>
                <w:szCs w:val="22"/>
              </w:rPr>
              <w:t>»</w:t>
            </w:r>
          </w:p>
          <w:p w:rsidR="00624CBC" w:rsidRPr="00302264" w:rsidRDefault="00624CBC" w:rsidP="001B52C6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624CBC" w:rsidRDefault="00624CBC" w:rsidP="001B52C6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890D18" w:rsidRPr="00302264" w:rsidRDefault="00890D18" w:rsidP="001B52C6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624CBC" w:rsidRPr="00302264" w:rsidRDefault="00890D18" w:rsidP="001B52C6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="00DA54AC">
              <w:rPr>
                <w:sz w:val="22"/>
                <w:szCs w:val="22"/>
              </w:rPr>
              <w:t>.</w:t>
            </w:r>
            <w:r w:rsidR="00624CBC" w:rsidRPr="00302264">
              <w:rPr>
                <w:sz w:val="22"/>
                <w:szCs w:val="22"/>
              </w:rPr>
              <w:t>/</w:t>
            </w:r>
            <w:r w:rsidR="00DA54AC">
              <w:rPr>
                <w:sz w:val="24"/>
                <w:szCs w:val="24"/>
              </w:rPr>
              <w:t>_________</w:t>
            </w:r>
            <w:r w:rsidR="00624CBC" w:rsidRPr="00302264">
              <w:rPr>
                <w:sz w:val="22"/>
                <w:szCs w:val="22"/>
              </w:rPr>
              <w:t>/</w:t>
            </w:r>
          </w:p>
          <w:p w:rsidR="00624CBC" w:rsidRPr="00302264" w:rsidRDefault="00624CBC" w:rsidP="001B52C6">
            <w:pPr>
              <w:pStyle w:val="Standard"/>
              <w:widowControl w:val="0"/>
              <w:rPr>
                <w:sz w:val="22"/>
                <w:szCs w:val="22"/>
              </w:rPr>
            </w:pPr>
            <w:r w:rsidRPr="00302264">
              <w:rPr>
                <w:sz w:val="22"/>
                <w:szCs w:val="22"/>
              </w:rPr>
              <w:t>м. п.</w:t>
            </w:r>
          </w:p>
        </w:tc>
        <w:tc>
          <w:tcPr>
            <w:tcW w:w="4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BC" w:rsidRPr="00302264" w:rsidRDefault="00DA54AC" w:rsidP="001B52C6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</w:t>
            </w:r>
            <w:r w:rsidR="00624CBC" w:rsidRPr="00302264">
              <w:rPr>
                <w:sz w:val="22"/>
                <w:szCs w:val="22"/>
              </w:rPr>
              <w:t>:</w:t>
            </w:r>
          </w:p>
          <w:p w:rsidR="00795990" w:rsidRPr="00D04A72" w:rsidRDefault="00795990" w:rsidP="00795990">
            <w:pPr>
              <w:pStyle w:val="Standard"/>
              <w:widowControl w:val="0"/>
              <w:rPr>
                <w:sz w:val="24"/>
                <w:szCs w:val="24"/>
              </w:rPr>
            </w:pPr>
            <w:r w:rsidRPr="00D04A72">
              <w:rPr>
                <w:sz w:val="24"/>
                <w:szCs w:val="24"/>
              </w:rPr>
              <w:t>ООО «</w:t>
            </w:r>
            <w:r w:rsidR="00890D18">
              <w:rPr>
                <w:sz w:val="24"/>
                <w:szCs w:val="24"/>
              </w:rPr>
              <w:t>_________</w:t>
            </w:r>
            <w:proofErr w:type="gramStart"/>
            <w:r w:rsidR="00890D18">
              <w:rPr>
                <w:sz w:val="24"/>
                <w:szCs w:val="24"/>
              </w:rPr>
              <w:t>_</w:t>
            </w:r>
            <w:r w:rsidR="00FE6551">
              <w:rPr>
                <w:sz w:val="24"/>
                <w:szCs w:val="24"/>
              </w:rPr>
              <w:t xml:space="preserve"> </w:t>
            </w:r>
            <w:r w:rsidRPr="00D04A72">
              <w:rPr>
                <w:sz w:val="24"/>
                <w:szCs w:val="24"/>
              </w:rPr>
              <w:t>»</w:t>
            </w:r>
            <w:proofErr w:type="gramEnd"/>
          </w:p>
          <w:p w:rsidR="00624CBC" w:rsidRPr="00302264" w:rsidRDefault="00624CBC" w:rsidP="001B52C6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624CBC" w:rsidRPr="00302264" w:rsidRDefault="00624CBC" w:rsidP="001B52C6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DA54AC" w:rsidRDefault="00DA54AC" w:rsidP="00795990">
            <w:pPr>
              <w:pStyle w:val="Standard"/>
              <w:widowControl w:val="0"/>
              <w:rPr>
                <w:sz w:val="22"/>
                <w:szCs w:val="22"/>
              </w:rPr>
            </w:pPr>
          </w:p>
          <w:p w:rsidR="00795990" w:rsidRPr="00302264" w:rsidRDefault="00890D18" w:rsidP="00795990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</w:t>
            </w:r>
            <w:r w:rsidR="00DA54AC">
              <w:rPr>
                <w:sz w:val="22"/>
                <w:szCs w:val="22"/>
              </w:rPr>
              <w:t xml:space="preserve"> </w:t>
            </w:r>
            <w:r w:rsidR="00795990" w:rsidRPr="00302264">
              <w:rPr>
                <w:sz w:val="22"/>
                <w:szCs w:val="22"/>
              </w:rPr>
              <w:t>/</w:t>
            </w:r>
            <w:r w:rsidR="00DA54AC">
              <w:rPr>
                <w:sz w:val="24"/>
                <w:szCs w:val="24"/>
              </w:rPr>
              <w:t>_________</w:t>
            </w:r>
            <w:r w:rsidR="00795990" w:rsidRPr="00302264">
              <w:rPr>
                <w:sz w:val="22"/>
                <w:szCs w:val="22"/>
              </w:rPr>
              <w:t>/</w:t>
            </w:r>
          </w:p>
          <w:p w:rsidR="00624CBC" w:rsidRPr="00302264" w:rsidRDefault="00795990" w:rsidP="00795990">
            <w:pPr>
              <w:pStyle w:val="Standard"/>
              <w:widowControl w:val="0"/>
              <w:rPr>
                <w:sz w:val="22"/>
                <w:szCs w:val="22"/>
              </w:rPr>
            </w:pPr>
            <w:r w:rsidRPr="00302264">
              <w:rPr>
                <w:sz w:val="22"/>
                <w:szCs w:val="22"/>
              </w:rPr>
              <w:t>м. п.</w:t>
            </w:r>
          </w:p>
        </w:tc>
      </w:tr>
    </w:tbl>
    <w:p w:rsidR="00E37B0B" w:rsidRDefault="00E37B0B" w:rsidP="00624CBC">
      <w:pPr>
        <w:pStyle w:val="Standard"/>
        <w:suppressAutoHyphens w:val="0"/>
        <w:rPr>
          <w:sz w:val="22"/>
          <w:szCs w:val="22"/>
        </w:rPr>
      </w:pPr>
    </w:p>
    <w:p w:rsidR="00E37B0B" w:rsidRPr="00302264" w:rsidRDefault="00E37B0B" w:rsidP="00624CBC">
      <w:pPr>
        <w:pStyle w:val="Standard"/>
        <w:suppressAutoHyphens w:val="0"/>
        <w:rPr>
          <w:sz w:val="22"/>
          <w:szCs w:val="22"/>
        </w:rPr>
      </w:pPr>
    </w:p>
    <w:p w:rsidR="00624CBC" w:rsidRDefault="00624CBC" w:rsidP="00624CBC">
      <w:pPr>
        <w:pStyle w:val="Standard"/>
        <w:suppressAutoHyphens w:val="0"/>
        <w:rPr>
          <w:sz w:val="24"/>
          <w:szCs w:val="24"/>
        </w:rPr>
      </w:pPr>
    </w:p>
    <w:p w:rsidR="002D6927" w:rsidRDefault="00D44F5A"/>
    <w:sectPr w:rsidR="002D6927" w:rsidSect="00EC6E3C">
      <w:headerReference w:type="default" r:id="rId12"/>
      <w:footerReference w:type="default" r:id="rId13"/>
      <w:pgSz w:w="11906" w:h="16838"/>
      <w:pgMar w:top="343" w:right="851" w:bottom="709" w:left="851" w:header="286" w:footer="3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F5A" w:rsidRDefault="00D44F5A" w:rsidP="00D04C74">
      <w:r>
        <w:separator/>
      </w:r>
    </w:p>
  </w:endnote>
  <w:endnote w:type="continuationSeparator" w:id="0">
    <w:p w:rsidR="00D44F5A" w:rsidRDefault="00D44F5A" w:rsidP="00D0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811" w:rsidRDefault="00D44F5A">
    <w:pPr>
      <w:pStyle w:val="1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811" w:rsidRDefault="00D44F5A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F5A" w:rsidRDefault="00D44F5A" w:rsidP="00D04C74">
      <w:r>
        <w:separator/>
      </w:r>
    </w:p>
  </w:footnote>
  <w:footnote w:type="continuationSeparator" w:id="0">
    <w:p w:rsidR="00D44F5A" w:rsidRDefault="00D44F5A" w:rsidP="00D0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811" w:rsidRDefault="00D44F5A">
    <w:pPr>
      <w:pStyle w:val="1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811" w:rsidRDefault="00D44F5A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241EF"/>
    <w:multiLevelType w:val="multilevel"/>
    <w:tmpl w:val="61E86D24"/>
    <w:styleLink w:val="WWNum4"/>
    <w:lvl w:ilvl="0">
      <w:numFmt w:val="bullet"/>
      <w:lvlText w:val="-"/>
      <w:lvlJc w:val="left"/>
      <w:pPr>
        <w:ind w:left="720" w:hanging="360"/>
      </w:pPr>
      <w:rPr>
        <w:rFonts w:ascii="Agency FB" w:hAnsi="Agency FB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B411C12"/>
    <w:multiLevelType w:val="multilevel"/>
    <w:tmpl w:val="3DA0B25A"/>
    <w:styleLink w:val="WWNum6"/>
    <w:lvl w:ilvl="0">
      <w:numFmt w:val="bullet"/>
      <w:lvlText w:val="-"/>
      <w:lvlJc w:val="left"/>
      <w:pPr>
        <w:ind w:left="720" w:hanging="360"/>
      </w:pPr>
      <w:rPr>
        <w:rFonts w:ascii="Agency FB" w:hAnsi="Agency FB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9692DF2"/>
    <w:multiLevelType w:val="multilevel"/>
    <w:tmpl w:val="B7F4AC9C"/>
    <w:styleLink w:val="WWNum5"/>
    <w:lvl w:ilvl="0">
      <w:numFmt w:val="bullet"/>
      <w:lvlText w:val="-"/>
      <w:lvlJc w:val="left"/>
      <w:pPr>
        <w:ind w:left="720" w:hanging="360"/>
      </w:pPr>
      <w:rPr>
        <w:rFonts w:ascii="Agency FB" w:hAnsi="Agency FB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4B216A9"/>
    <w:multiLevelType w:val="multilevel"/>
    <w:tmpl w:val="1EDAE3EE"/>
    <w:styleLink w:val="WWNum2"/>
    <w:lvl w:ilvl="0">
      <w:numFmt w:val="bullet"/>
      <w:lvlText w:val="-"/>
      <w:lvlJc w:val="left"/>
      <w:pPr>
        <w:ind w:left="720" w:hanging="360"/>
      </w:pPr>
      <w:rPr>
        <w:rFonts w:ascii="Agency FB" w:hAnsi="Agency FB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7736E25"/>
    <w:multiLevelType w:val="multilevel"/>
    <w:tmpl w:val="B8CCDF2C"/>
    <w:styleLink w:val="WWNum3"/>
    <w:lvl w:ilvl="0">
      <w:numFmt w:val="bullet"/>
      <w:lvlText w:val="-"/>
      <w:lvlJc w:val="left"/>
      <w:pPr>
        <w:ind w:left="720" w:hanging="360"/>
      </w:pPr>
      <w:rPr>
        <w:rFonts w:ascii="Agency FB" w:hAnsi="Agency FB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CBC"/>
    <w:rsid w:val="000078A0"/>
    <w:rsid w:val="0002171F"/>
    <w:rsid w:val="000413DA"/>
    <w:rsid w:val="000559C3"/>
    <w:rsid w:val="0006098B"/>
    <w:rsid w:val="0008380E"/>
    <w:rsid w:val="000D28C2"/>
    <w:rsid w:val="000F13B7"/>
    <w:rsid w:val="001073B5"/>
    <w:rsid w:val="00117B55"/>
    <w:rsid w:val="00126ECD"/>
    <w:rsid w:val="001838FB"/>
    <w:rsid w:val="0019190A"/>
    <w:rsid w:val="00192CD7"/>
    <w:rsid w:val="001C4FCA"/>
    <w:rsid w:val="001D27FC"/>
    <w:rsid w:val="001E09E5"/>
    <w:rsid w:val="002963E2"/>
    <w:rsid w:val="002D0C02"/>
    <w:rsid w:val="00302264"/>
    <w:rsid w:val="003231F6"/>
    <w:rsid w:val="00342045"/>
    <w:rsid w:val="00357166"/>
    <w:rsid w:val="00383136"/>
    <w:rsid w:val="003B285D"/>
    <w:rsid w:val="003D16C6"/>
    <w:rsid w:val="00404790"/>
    <w:rsid w:val="004151B9"/>
    <w:rsid w:val="00421A86"/>
    <w:rsid w:val="00421FAC"/>
    <w:rsid w:val="00444099"/>
    <w:rsid w:val="0045101E"/>
    <w:rsid w:val="0045618D"/>
    <w:rsid w:val="004562A2"/>
    <w:rsid w:val="00464319"/>
    <w:rsid w:val="0047219F"/>
    <w:rsid w:val="004806E7"/>
    <w:rsid w:val="004807DB"/>
    <w:rsid w:val="00486845"/>
    <w:rsid w:val="004B4EB8"/>
    <w:rsid w:val="004B5AC1"/>
    <w:rsid w:val="004F0896"/>
    <w:rsid w:val="00597B8B"/>
    <w:rsid w:val="005A20E8"/>
    <w:rsid w:val="005C6838"/>
    <w:rsid w:val="00624CBC"/>
    <w:rsid w:val="00625E5A"/>
    <w:rsid w:val="00631A2F"/>
    <w:rsid w:val="00654606"/>
    <w:rsid w:val="006A1E15"/>
    <w:rsid w:val="006C351D"/>
    <w:rsid w:val="006F3C81"/>
    <w:rsid w:val="006F43EE"/>
    <w:rsid w:val="007075D8"/>
    <w:rsid w:val="00714FA0"/>
    <w:rsid w:val="00721C0E"/>
    <w:rsid w:val="00753DCA"/>
    <w:rsid w:val="00774956"/>
    <w:rsid w:val="007953B3"/>
    <w:rsid w:val="00795990"/>
    <w:rsid w:val="007A44B1"/>
    <w:rsid w:val="007A6FDB"/>
    <w:rsid w:val="007B7430"/>
    <w:rsid w:val="007C62FF"/>
    <w:rsid w:val="007D19C0"/>
    <w:rsid w:val="007D7906"/>
    <w:rsid w:val="00800E1C"/>
    <w:rsid w:val="00806A93"/>
    <w:rsid w:val="008330FB"/>
    <w:rsid w:val="00836C42"/>
    <w:rsid w:val="0084115F"/>
    <w:rsid w:val="00864C99"/>
    <w:rsid w:val="00890D18"/>
    <w:rsid w:val="00930235"/>
    <w:rsid w:val="00930877"/>
    <w:rsid w:val="00932EA6"/>
    <w:rsid w:val="00940560"/>
    <w:rsid w:val="009846B4"/>
    <w:rsid w:val="009B24B3"/>
    <w:rsid w:val="009D2912"/>
    <w:rsid w:val="00A229E6"/>
    <w:rsid w:val="00A23795"/>
    <w:rsid w:val="00A3604D"/>
    <w:rsid w:val="00A42C52"/>
    <w:rsid w:val="00A4667E"/>
    <w:rsid w:val="00A63B79"/>
    <w:rsid w:val="00A929BA"/>
    <w:rsid w:val="00AB122F"/>
    <w:rsid w:val="00AB335C"/>
    <w:rsid w:val="00AC6CF4"/>
    <w:rsid w:val="00AE256C"/>
    <w:rsid w:val="00AF3C88"/>
    <w:rsid w:val="00B00E30"/>
    <w:rsid w:val="00B2409C"/>
    <w:rsid w:val="00B44D0F"/>
    <w:rsid w:val="00B77163"/>
    <w:rsid w:val="00B8527A"/>
    <w:rsid w:val="00B94C8C"/>
    <w:rsid w:val="00BA6706"/>
    <w:rsid w:val="00BB64FA"/>
    <w:rsid w:val="00BD5DEB"/>
    <w:rsid w:val="00BD7325"/>
    <w:rsid w:val="00BF3F36"/>
    <w:rsid w:val="00C0128B"/>
    <w:rsid w:val="00C11688"/>
    <w:rsid w:val="00C1727C"/>
    <w:rsid w:val="00C20A3B"/>
    <w:rsid w:val="00C34CF8"/>
    <w:rsid w:val="00C71C76"/>
    <w:rsid w:val="00CA2997"/>
    <w:rsid w:val="00CC0B91"/>
    <w:rsid w:val="00D04A72"/>
    <w:rsid w:val="00D04C74"/>
    <w:rsid w:val="00D22FFB"/>
    <w:rsid w:val="00D44F5A"/>
    <w:rsid w:val="00D50450"/>
    <w:rsid w:val="00D55DA0"/>
    <w:rsid w:val="00D62082"/>
    <w:rsid w:val="00DA54AC"/>
    <w:rsid w:val="00DB0AF4"/>
    <w:rsid w:val="00DC6D67"/>
    <w:rsid w:val="00E05562"/>
    <w:rsid w:val="00E057D0"/>
    <w:rsid w:val="00E06578"/>
    <w:rsid w:val="00E242BA"/>
    <w:rsid w:val="00E337ED"/>
    <w:rsid w:val="00E37B0B"/>
    <w:rsid w:val="00E57B25"/>
    <w:rsid w:val="00E8337B"/>
    <w:rsid w:val="00E957C7"/>
    <w:rsid w:val="00ED481A"/>
    <w:rsid w:val="00F06A05"/>
    <w:rsid w:val="00F36483"/>
    <w:rsid w:val="00F54BE8"/>
    <w:rsid w:val="00FA14EE"/>
    <w:rsid w:val="00FC1915"/>
    <w:rsid w:val="00FE6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BD97"/>
  <w15:docId w15:val="{3F4EA583-2F90-4A36-B19F-3F1C8F83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CBC"/>
    <w:pPr>
      <w:widowControl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9846B4"/>
    <w:pPr>
      <w:autoSpaceDE w:val="0"/>
      <w:spacing w:line="258" w:lineRule="exact"/>
      <w:ind w:left="173"/>
      <w:textAlignment w:val="auto"/>
      <w:outlineLvl w:val="1"/>
    </w:pPr>
    <w:rPr>
      <w:b/>
      <w:bCs/>
      <w:kern w:val="0"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24CB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10">
    <w:name w:val="Основной шрифт абзаца1"/>
    <w:rsid w:val="00624CBC"/>
  </w:style>
  <w:style w:type="paragraph" w:customStyle="1" w:styleId="Standard">
    <w:name w:val="Standard"/>
    <w:rsid w:val="00624CB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Textbody">
    <w:name w:val="Text body"/>
    <w:basedOn w:val="Standard"/>
    <w:rsid w:val="00624CBC"/>
    <w:pPr>
      <w:spacing w:after="120"/>
    </w:pPr>
  </w:style>
  <w:style w:type="paragraph" w:customStyle="1" w:styleId="11">
    <w:name w:val="Цитата1"/>
    <w:basedOn w:val="Standard"/>
    <w:rsid w:val="00624CBC"/>
    <w:pPr>
      <w:ind w:left="-851" w:right="-1374" w:hanging="283"/>
      <w:jc w:val="both"/>
    </w:pPr>
    <w:rPr>
      <w:sz w:val="24"/>
    </w:rPr>
  </w:style>
  <w:style w:type="paragraph" w:customStyle="1" w:styleId="12">
    <w:name w:val="Верхний колонтитул1"/>
    <w:basedOn w:val="Standard"/>
    <w:rsid w:val="00624CBC"/>
    <w:pPr>
      <w:suppressLineNumbers/>
      <w:tabs>
        <w:tab w:val="center" w:pos="4986"/>
        <w:tab w:val="right" w:pos="9972"/>
      </w:tabs>
    </w:pPr>
  </w:style>
  <w:style w:type="paragraph" w:customStyle="1" w:styleId="13">
    <w:name w:val="Нижний колонтитул1"/>
    <w:basedOn w:val="Standard"/>
    <w:rsid w:val="00624CBC"/>
    <w:pPr>
      <w:suppressLineNumbers/>
      <w:tabs>
        <w:tab w:val="center" w:pos="4986"/>
        <w:tab w:val="right" w:pos="9972"/>
      </w:tabs>
    </w:pPr>
  </w:style>
  <w:style w:type="paragraph" w:customStyle="1" w:styleId="Textbodyindent">
    <w:name w:val="Text body indent"/>
    <w:basedOn w:val="Standard"/>
    <w:rsid w:val="00624CBC"/>
    <w:pPr>
      <w:spacing w:after="120"/>
      <w:ind w:left="283"/>
    </w:pPr>
  </w:style>
  <w:style w:type="paragraph" w:customStyle="1" w:styleId="2H2">
    <w:name w:val="Заголовок 2.H2"/>
    <w:basedOn w:val="Standard"/>
    <w:rsid w:val="00624CBC"/>
    <w:pPr>
      <w:keepNext/>
      <w:ind w:left="720"/>
      <w:jc w:val="center"/>
    </w:pPr>
    <w:rPr>
      <w:b/>
    </w:rPr>
  </w:style>
  <w:style w:type="numbering" w:customStyle="1" w:styleId="WWNum2">
    <w:name w:val="WWNum2"/>
    <w:basedOn w:val="a2"/>
    <w:rsid w:val="00624CBC"/>
    <w:pPr>
      <w:numPr>
        <w:numId w:val="1"/>
      </w:numPr>
    </w:pPr>
  </w:style>
  <w:style w:type="numbering" w:customStyle="1" w:styleId="WWNum3">
    <w:name w:val="WWNum3"/>
    <w:basedOn w:val="a2"/>
    <w:rsid w:val="00624CBC"/>
    <w:pPr>
      <w:numPr>
        <w:numId w:val="2"/>
      </w:numPr>
    </w:pPr>
  </w:style>
  <w:style w:type="numbering" w:customStyle="1" w:styleId="WWNum4">
    <w:name w:val="WWNum4"/>
    <w:basedOn w:val="a2"/>
    <w:rsid w:val="00624CBC"/>
    <w:pPr>
      <w:numPr>
        <w:numId w:val="3"/>
      </w:numPr>
    </w:pPr>
  </w:style>
  <w:style w:type="numbering" w:customStyle="1" w:styleId="WWNum5">
    <w:name w:val="WWNum5"/>
    <w:basedOn w:val="a2"/>
    <w:rsid w:val="00624CBC"/>
    <w:pPr>
      <w:numPr>
        <w:numId w:val="4"/>
      </w:numPr>
    </w:pPr>
  </w:style>
  <w:style w:type="numbering" w:customStyle="1" w:styleId="WWNum6">
    <w:name w:val="WWNum6"/>
    <w:basedOn w:val="a2"/>
    <w:rsid w:val="00624CBC"/>
    <w:pPr>
      <w:numPr>
        <w:numId w:val="5"/>
      </w:numPr>
    </w:pPr>
  </w:style>
  <w:style w:type="paragraph" w:styleId="a3">
    <w:name w:val="Balloon Text"/>
    <w:basedOn w:val="a"/>
    <w:link w:val="a4"/>
    <w:uiPriority w:val="99"/>
    <w:semiHidden/>
    <w:unhideWhenUsed/>
    <w:rsid w:val="00FA1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4EE"/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styleId="a5">
    <w:name w:val="annotation reference"/>
    <w:basedOn w:val="a0"/>
    <w:uiPriority w:val="99"/>
    <w:semiHidden/>
    <w:unhideWhenUsed/>
    <w:rsid w:val="004643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4319"/>
  </w:style>
  <w:style w:type="character" w:customStyle="1" w:styleId="a7">
    <w:name w:val="Текст примечания Знак"/>
    <w:basedOn w:val="a0"/>
    <w:link w:val="a6"/>
    <w:uiPriority w:val="99"/>
    <w:semiHidden/>
    <w:rsid w:val="00464319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431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64319"/>
    <w:rPr>
      <w:rFonts w:ascii="Times New Roman" w:eastAsia="Times New Roman" w:hAnsi="Times New Roman" w:cs="Times New Roman"/>
      <w:b/>
      <w:bCs/>
      <w:kern w:val="3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919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190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919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190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864C99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37B0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9846B4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f0">
    <w:name w:val="Body Text"/>
    <w:basedOn w:val="a"/>
    <w:link w:val="af1"/>
    <w:uiPriority w:val="1"/>
    <w:qFormat/>
    <w:rsid w:val="009846B4"/>
    <w:pPr>
      <w:autoSpaceDE w:val="0"/>
      <w:textAlignment w:val="auto"/>
    </w:pPr>
    <w:rPr>
      <w:kern w:val="0"/>
      <w:sz w:val="23"/>
      <w:szCs w:val="23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846B4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eliseeva@fpkinve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9042-14B4-4C2B-B3CF-6785A422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5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Елисеева Елена Константиновна</cp:lastModifiedBy>
  <cp:revision>27</cp:revision>
  <cp:lastPrinted>2018-02-16T07:15:00Z</cp:lastPrinted>
  <dcterms:created xsi:type="dcterms:W3CDTF">2020-10-22T07:36:00Z</dcterms:created>
  <dcterms:modified xsi:type="dcterms:W3CDTF">2026-08-05T08:44:00Z</dcterms:modified>
</cp:coreProperties>
</file>